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87" w:rsidRPr="003B1B91" w:rsidRDefault="000E7087" w:rsidP="000E7087">
      <w:pPr>
        <w:tabs>
          <w:tab w:val="left" w:pos="7635"/>
        </w:tabs>
        <w:jc w:val="both"/>
        <w:rPr>
          <w:b/>
          <w:sz w:val="28"/>
          <w:szCs w:val="28"/>
          <w:shd w:val="clear" w:color="auto" w:fill="FFFFFF"/>
        </w:rPr>
      </w:pPr>
      <w:r w:rsidRPr="003B1B91">
        <w:rPr>
          <w:b/>
          <w:sz w:val="28"/>
          <w:szCs w:val="28"/>
          <w:shd w:val="clear" w:color="auto" w:fill="FFFFFF"/>
        </w:rPr>
        <w:t>Приложение 1</w:t>
      </w:r>
    </w:p>
    <w:p w:rsidR="000E7087" w:rsidRPr="003B1B91" w:rsidRDefault="000E7087" w:rsidP="000E7087">
      <w:pPr>
        <w:jc w:val="both"/>
        <w:rPr>
          <w:b/>
          <w:sz w:val="28"/>
          <w:szCs w:val="28"/>
        </w:rPr>
      </w:pPr>
      <w:r w:rsidRPr="003B1B91">
        <w:rPr>
          <w:b/>
          <w:sz w:val="28"/>
          <w:szCs w:val="28"/>
        </w:rPr>
        <w:t>Дидактический материал по теме «Итоги Гражданской войны в России»</w:t>
      </w:r>
    </w:p>
    <w:p w:rsidR="000E7087" w:rsidRPr="003B1B91" w:rsidRDefault="000E7087" w:rsidP="000E7087">
      <w:pPr>
        <w:jc w:val="both"/>
        <w:rPr>
          <w:b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116"/>
        <w:gridCol w:w="5116"/>
      </w:tblGrid>
      <w:tr w:rsidR="000E7087" w:rsidRPr="003B1B91" w:rsidTr="00102AED">
        <w:tc>
          <w:tcPr>
            <w:tcW w:w="5116" w:type="dxa"/>
          </w:tcPr>
          <w:p w:rsidR="000E7087" w:rsidRPr="003B1B91" w:rsidRDefault="000E7087" w:rsidP="00102AED">
            <w:pPr>
              <w:pStyle w:val="a3"/>
              <w:numPr>
                <w:ilvl w:val="0"/>
                <w:numId w:val="2"/>
              </w:numPr>
              <w:tabs>
                <w:tab w:val="left" w:pos="7635"/>
              </w:tabs>
              <w:jc w:val="both"/>
              <w:rPr>
                <w:sz w:val="27"/>
                <w:szCs w:val="27"/>
                <w:lang w:val="en-US"/>
              </w:rPr>
            </w:pPr>
            <w:r w:rsidRPr="003B1B91">
              <w:rPr>
                <w:sz w:val="27"/>
                <w:szCs w:val="27"/>
              </w:rPr>
              <w:t xml:space="preserve">Одни восстали из подполий </w:t>
            </w:r>
          </w:p>
          <w:p w:rsidR="000E7087" w:rsidRPr="003B1B91" w:rsidRDefault="000E7087" w:rsidP="00102AED">
            <w:pPr>
              <w:pStyle w:val="a3"/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Из ссылок, фабрик, рудников, </w:t>
            </w:r>
            <w:proofErr w:type="gramStart"/>
            <w:r w:rsidRPr="003B1B91">
              <w:rPr>
                <w:sz w:val="27"/>
                <w:szCs w:val="27"/>
              </w:rPr>
              <w:t>Отравленные</w:t>
            </w:r>
            <w:proofErr w:type="gramEnd"/>
            <w:r w:rsidRPr="003B1B91">
              <w:rPr>
                <w:sz w:val="27"/>
                <w:szCs w:val="27"/>
              </w:rPr>
              <w:t xml:space="preserve"> темной волей </w:t>
            </w:r>
          </w:p>
          <w:p w:rsidR="000E7087" w:rsidRPr="003B1B91" w:rsidRDefault="000E7087" w:rsidP="00102AED">
            <w:pPr>
              <w:pStyle w:val="a3"/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>И горьким дымом городов.</w:t>
            </w:r>
          </w:p>
          <w:p w:rsidR="000E7087" w:rsidRPr="003B1B91" w:rsidRDefault="000E7087" w:rsidP="00102AED">
            <w:pPr>
              <w:pStyle w:val="a3"/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Другие - из рядов военных, Дворянских разоренных гнезд, </w:t>
            </w:r>
          </w:p>
          <w:p w:rsidR="000E7087" w:rsidRPr="003B1B91" w:rsidRDefault="000E7087" w:rsidP="00102AED">
            <w:pPr>
              <w:pStyle w:val="a3"/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Где проводили на погост </w:t>
            </w:r>
          </w:p>
          <w:p w:rsidR="000E7087" w:rsidRPr="003B1B91" w:rsidRDefault="000E7087" w:rsidP="00102AED">
            <w:pPr>
              <w:pStyle w:val="a3"/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Отцов и братьев убиенных. </w:t>
            </w:r>
          </w:p>
          <w:p w:rsidR="000E7087" w:rsidRPr="003B1B91" w:rsidRDefault="000E7087" w:rsidP="00102AED">
            <w:pPr>
              <w:pStyle w:val="a3"/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Одни идут освобождать Москву </w:t>
            </w:r>
          </w:p>
          <w:p w:rsidR="000E7087" w:rsidRPr="003B1B91" w:rsidRDefault="000E7087" w:rsidP="00102AED">
            <w:pPr>
              <w:pStyle w:val="a3"/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И вновь сковать Россию, </w:t>
            </w:r>
          </w:p>
          <w:p w:rsidR="000E7087" w:rsidRPr="003B1B91" w:rsidRDefault="000E7087" w:rsidP="00102AED">
            <w:pPr>
              <w:pStyle w:val="a3"/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Другие, разнуздав стихию, </w:t>
            </w:r>
          </w:p>
          <w:p w:rsidR="000E7087" w:rsidRPr="003B1B91" w:rsidRDefault="000E7087" w:rsidP="00102AED">
            <w:pPr>
              <w:pStyle w:val="a3"/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>Хотят весь мир пересоздать.</w:t>
            </w:r>
          </w:p>
          <w:p w:rsidR="000E7087" w:rsidRPr="003B1B91" w:rsidRDefault="000E7087" w:rsidP="00102AED">
            <w:pPr>
              <w:pStyle w:val="a3"/>
              <w:tabs>
                <w:tab w:val="left" w:pos="7635"/>
              </w:tabs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3B1B91">
              <w:rPr>
                <w:b/>
                <w:sz w:val="27"/>
                <w:szCs w:val="27"/>
              </w:rPr>
              <w:t>М. Волошин 1919г.</w:t>
            </w:r>
          </w:p>
        </w:tc>
        <w:tc>
          <w:tcPr>
            <w:tcW w:w="5116" w:type="dxa"/>
          </w:tcPr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b/>
                <w:sz w:val="27"/>
                <w:szCs w:val="27"/>
              </w:rPr>
            </w:pPr>
            <w:r w:rsidRPr="003B1B91">
              <w:rPr>
                <w:b/>
                <w:sz w:val="27"/>
                <w:szCs w:val="27"/>
              </w:rPr>
              <w:t xml:space="preserve">2. «Терминология»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«Брали на мушку», «ставили к стенке»,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«Списывали в расход» —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Так изменялись из года в год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Речи и быта оттенки.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>«Хлопнуть», «</w:t>
            </w:r>
            <w:proofErr w:type="gramStart"/>
            <w:r w:rsidRPr="003B1B91">
              <w:rPr>
                <w:sz w:val="27"/>
                <w:szCs w:val="27"/>
              </w:rPr>
              <w:t>угробить</w:t>
            </w:r>
            <w:proofErr w:type="gramEnd"/>
            <w:r w:rsidRPr="003B1B91">
              <w:rPr>
                <w:sz w:val="27"/>
                <w:szCs w:val="27"/>
              </w:rPr>
              <w:t xml:space="preserve">», «отправить на шлёпку»,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«К </w:t>
            </w:r>
            <w:proofErr w:type="spellStart"/>
            <w:r w:rsidRPr="003B1B91">
              <w:rPr>
                <w:sz w:val="27"/>
                <w:szCs w:val="27"/>
              </w:rPr>
              <w:t>Духонину</w:t>
            </w:r>
            <w:proofErr w:type="spellEnd"/>
            <w:r w:rsidRPr="003B1B91">
              <w:rPr>
                <w:sz w:val="27"/>
                <w:szCs w:val="27"/>
              </w:rPr>
              <w:t xml:space="preserve"> в штаб», «разменять» — Проще и хлеще нельзя передать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>Нашу кровавую трёпку.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Правду выпытывали из-под ногтей,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В шею вставляли фугасы,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«Шили погоны», «кроили лампасы», «Делали однорогих чертей».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Сколько понадобилось лжи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В эти проклятые годы,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Чтоб разъярить и поднять на ножи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Армии, классы, народы.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Всем нам стоять на последней черте, Всем нам валяться на вшивой подстилке, Всем быть распластанным с пулей в затылке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>И со штыком в животе.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3B1B91">
              <w:rPr>
                <w:sz w:val="27"/>
                <w:szCs w:val="27"/>
              </w:rPr>
              <w:t xml:space="preserve"> </w:t>
            </w:r>
            <w:r w:rsidRPr="003B1B91">
              <w:rPr>
                <w:b/>
                <w:sz w:val="27"/>
                <w:szCs w:val="27"/>
              </w:rPr>
              <w:t>М. Волошин 1921г.</w:t>
            </w:r>
          </w:p>
        </w:tc>
        <w:tc>
          <w:tcPr>
            <w:tcW w:w="5116" w:type="dxa"/>
          </w:tcPr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b/>
                <w:sz w:val="27"/>
                <w:szCs w:val="27"/>
              </w:rPr>
              <w:t>3.</w:t>
            </w:r>
            <w:r w:rsidRPr="003B1B91">
              <w:rPr>
                <w:sz w:val="27"/>
                <w:szCs w:val="27"/>
              </w:rPr>
              <w:t xml:space="preserve"> Все рядком лежат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Не </w:t>
            </w:r>
            <w:proofErr w:type="spellStart"/>
            <w:r w:rsidRPr="003B1B91">
              <w:rPr>
                <w:sz w:val="27"/>
                <w:szCs w:val="27"/>
              </w:rPr>
              <w:t>развесть</w:t>
            </w:r>
            <w:proofErr w:type="spellEnd"/>
            <w:r w:rsidRPr="003B1B91">
              <w:rPr>
                <w:sz w:val="27"/>
                <w:szCs w:val="27"/>
              </w:rPr>
              <w:t xml:space="preserve"> межой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Поглядеть: солдат: где свой?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Где чужой?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Белым был - красным стал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Кровь обагрила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Красным был - белым стал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sz w:val="27"/>
                <w:szCs w:val="27"/>
              </w:rPr>
            </w:pPr>
            <w:r w:rsidRPr="003B1B91">
              <w:rPr>
                <w:sz w:val="27"/>
                <w:szCs w:val="27"/>
              </w:rPr>
              <w:t xml:space="preserve">Смерть победила. </w:t>
            </w:r>
          </w:p>
          <w:p w:rsidR="000E7087" w:rsidRPr="003B1B91" w:rsidRDefault="000E7087" w:rsidP="00102AED">
            <w:pPr>
              <w:tabs>
                <w:tab w:val="left" w:pos="7635"/>
              </w:tabs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3B1B91">
              <w:rPr>
                <w:b/>
                <w:sz w:val="27"/>
                <w:szCs w:val="27"/>
              </w:rPr>
              <w:t>М. Цветаева 1920г.</w:t>
            </w:r>
          </w:p>
        </w:tc>
      </w:tr>
    </w:tbl>
    <w:p w:rsidR="000E7087" w:rsidRPr="003B1B91" w:rsidRDefault="000E7087" w:rsidP="000E7087">
      <w:pPr>
        <w:tabs>
          <w:tab w:val="left" w:pos="7635"/>
        </w:tabs>
        <w:jc w:val="both"/>
        <w:rPr>
          <w:sz w:val="28"/>
          <w:szCs w:val="28"/>
          <w:shd w:val="clear" w:color="auto" w:fill="FFFFFF"/>
        </w:rPr>
      </w:pPr>
    </w:p>
    <w:p w:rsidR="000E7087" w:rsidRPr="003B1B91" w:rsidRDefault="000E7087" w:rsidP="000E7087">
      <w:pPr>
        <w:tabs>
          <w:tab w:val="left" w:pos="7635"/>
        </w:tabs>
        <w:jc w:val="both"/>
        <w:rPr>
          <w:b/>
          <w:sz w:val="28"/>
          <w:szCs w:val="28"/>
          <w:shd w:val="clear" w:color="auto" w:fill="F8F8FF"/>
        </w:rPr>
      </w:pPr>
      <w:r w:rsidRPr="003B1B91">
        <w:rPr>
          <w:b/>
          <w:sz w:val="28"/>
          <w:szCs w:val="28"/>
          <w:shd w:val="clear" w:color="auto" w:fill="FFFFFF"/>
        </w:rPr>
        <w:t>Задания к текстам 1, 2, 3:</w:t>
      </w:r>
    </w:p>
    <w:p w:rsidR="000E7087" w:rsidRPr="003B1B91" w:rsidRDefault="000E7087" w:rsidP="000E70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B1B91">
        <w:rPr>
          <w:sz w:val="28"/>
          <w:szCs w:val="28"/>
        </w:rPr>
        <w:t>Какие главные проблемы войны выделяют авторы?</w:t>
      </w:r>
    </w:p>
    <w:p w:rsidR="000E7087" w:rsidRPr="003B1B91" w:rsidRDefault="000E7087" w:rsidP="000E70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B1B91">
        <w:rPr>
          <w:sz w:val="28"/>
          <w:szCs w:val="28"/>
        </w:rPr>
        <w:t xml:space="preserve">Можем ли мы </w:t>
      </w:r>
      <w:proofErr w:type="gramStart"/>
      <w:r w:rsidRPr="003B1B91">
        <w:rPr>
          <w:sz w:val="28"/>
          <w:szCs w:val="28"/>
        </w:rPr>
        <w:t>определить</w:t>
      </w:r>
      <w:proofErr w:type="gramEnd"/>
      <w:r w:rsidRPr="003B1B91">
        <w:rPr>
          <w:sz w:val="28"/>
          <w:szCs w:val="28"/>
        </w:rPr>
        <w:t xml:space="preserve"> чью сторону в Гражданской войне занимает автор текста, какой группе он симпатизирует? </w:t>
      </w:r>
    </w:p>
    <w:p w:rsidR="000E7087" w:rsidRPr="003B1B91" w:rsidRDefault="000E7087" w:rsidP="000E7087">
      <w:pPr>
        <w:pStyle w:val="a3"/>
        <w:jc w:val="both"/>
        <w:rPr>
          <w:sz w:val="28"/>
          <w:szCs w:val="28"/>
        </w:rPr>
      </w:pPr>
      <w:r w:rsidRPr="003B1B91">
        <w:rPr>
          <w:sz w:val="28"/>
          <w:szCs w:val="28"/>
        </w:rPr>
        <w:t>Аргументируйте свою точку зрения цитатами из текста.</w:t>
      </w:r>
    </w:p>
    <w:p w:rsidR="000E7087" w:rsidRPr="003B1B91" w:rsidRDefault="000E7087" w:rsidP="000E7087">
      <w:pPr>
        <w:jc w:val="both"/>
        <w:rPr>
          <w:b/>
          <w:sz w:val="28"/>
          <w:szCs w:val="28"/>
        </w:rPr>
      </w:pPr>
    </w:p>
    <w:p w:rsidR="000E7087" w:rsidRPr="003B1B91" w:rsidRDefault="000E7087" w:rsidP="000E7087">
      <w:pPr>
        <w:jc w:val="both"/>
        <w:rPr>
          <w:b/>
          <w:sz w:val="28"/>
          <w:szCs w:val="28"/>
        </w:rPr>
      </w:pPr>
      <w:r w:rsidRPr="003B1B91">
        <w:rPr>
          <w:b/>
          <w:sz w:val="28"/>
          <w:szCs w:val="28"/>
        </w:rPr>
        <w:t>4.Задание:</w:t>
      </w:r>
    </w:p>
    <w:p w:rsidR="000E7087" w:rsidRPr="003B1B91" w:rsidRDefault="000E7087" w:rsidP="000E7087">
      <w:pPr>
        <w:jc w:val="both"/>
        <w:rPr>
          <w:sz w:val="28"/>
          <w:szCs w:val="28"/>
        </w:rPr>
      </w:pPr>
      <w:r w:rsidRPr="003B1B91">
        <w:rPr>
          <w:sz w:val="28"/>
          <w:szCs w:val="28"/>
        </w:rPr>
        <w:t>Прочтите представленные материалы (факты и мнения). Выделите (подчеркните в тексте, запишите в тетрадь) социальные, экономические, политические и нравственные итоги войны.</w:t>
      </w:r>
    </w:p>
    <w:p w:rsidR="000E7087" w:rsidRPr="003B1B91" w:rsidRDefault="000E7087" w:rsidP="000E7087">
      <w:pPr>
        <w:pStyle w:val="a3"/>
        <w:jc w:val="both"/>
        <w:rPr>
          <w:sz w:val="28"/>
          <w:szCs w:val="28"/>
          <w:shd w:val="clear" w:color="auto" w:fill="F8F8FF"/>
        </w:rPr>
      </w:pPr>
    </w:p>
    <w:tbl>
      <w:tblPr>
        <w:tblStyle w:val="a4"/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0E7087" w:rsidRPr="003B1B91" w:rsidTr="00102AED">
        <w:tc>
          <w:tcPr>
            <w:tcW w:w="15168" w:type="dxa"/>
            <w:shd w:val="clear" w:color="auto" w:fill="auto"/>
          </w:tcPr>
          <w:p w:rsidR="000E7087" w:rsidRPr="003B1B91" w:rsidRDefault="000E7087" w:rsidP="00102AED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3B1B91">
              <w:rPr>
                <w:b/>
                <w:sz w:val="28"/>
                <w:szCs w:val="28"/>
              </w:rPr>
              <w:t>Факты</w:t>
            </w:r>
          </w:p>
          <w:p w:rsidR="000E7087" w:rsidRPr="003B1B91" w:rsidRDefault="000E7087" w:rsidP="00102AED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3B1B91">
              <w:rPr>
                <w:sz w:val="28"/>
                <w:szCs w:val="28"/>
              </w:rPr>
              <w:t>Эстония, Латвия, Литва, Польша, Белоруссия, Западная Украина, Бессарабия и часть Армении вышли из состава России.</w:t>
            </w:r>
          </w:p>
          <w:p w:rsidR="000E7087" w:rsidRPr="003B1B91" w:rsidRDefault="000E7087" w:rsidP="00102AED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3B1B91">
              <w:rPr>
                <w:sz w:val="28"/>
                <w:szCs w:val="28"/>
              </w:rPr>
              <w:t>На основной территории страны потери населения, в том числе и в результате голода, эпидемий и т.д. составили 13 млн. человек.</w:t>
            </w:r>
          </w:p>
          <w:p w:rsidR="000E7087" w:rsidRPr="003B1B91" w:rsidRDefault="000E7087" w:rsidP="00102AED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3B1B91">
              <w:rPr>
                <w:sz w:val="28"/>
                <w:szCs w:val="28"/>
              </w:rPr>
              <w:t xml:space="preserve">Уровень производства в стране резко упал. </w:t>
            </w:r>
            <w:r w:rsidRPr="003B1B91">
              <w:rPr>
                <w:sz w:val="28"/>
                <w:szCs w:val="28"/>
                <w:shd w:val="clear" w:color="auto" w:fill="FFFFFF"/>
              </w:rPr>
              <w:t>Сельское производство сократилось на 40 %</w:t>
            </w:r>
          </w:p>
          <w:p w:rsidR="000E7087" w:rsidRPr="003B1B91" w:rsidRDefault="000E7087" w:rsidP="00102AED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3B1B91">
              <w:rPr>
                <w:sz w:val="28"/>
                <w:szCs w:val="28"/>
              </w:rPr>
              <w:t xml:space="preserve">Около 2 млн. представителей русского дворянства, офицерства, духовенства, интеллигенции покинули Россию. </w:t>
            </w:r>
          </w:p>
          <w:p w:rsidR="000E7087" w:rsidRPr="003B1B91" w:rsidRDefault="000E7087" w:rsidP="00102AED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B1B91">
              <w:rPr>
                <w:sz w:val="28"/>
                <w:szCs w:val="28"/>
                <w:shd w:val="clear" w:color="auto" w:fill="FFFFFF"/>
              </w:rPr>
              <w:t>Огромное количество культурных ценностей было уничтожено в ходе Гражданской войны.</w:t>
            </w:r>
          </w:p>
          <w:p w:rsidR="000E7087" w:rsidRPr="003B1B91" w:rsidRDefault="000E7087" w:rsidP="00102AED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3B1B91">
              <w:rPr>
                <w:sz w:val="28"/>
                <w:szCs w:val="28"/>
              </w:rPr>
              <w:t>Россия потеряла свой статус на международной арене.</w:t>
            </w:r>
          </w:p>
          <w:p w:rsidR="000E7087" w:rsidRPr="003B1B91" w:rsidRDefault="000E7087" w:rsidP="00102AED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B1B91">
              <w:rPr>
                <w:sz w:val="28"/>
                <w:szCs w:val="28"/>
                <w:shd w:val="clear" w:color="auto" w:fill="FFFFFF"/>
              </w:rPr>
              <w:t>Появилось государство нового типа, которое планировало Мировую Революцию.</w:t>
            </w:r>
          </w:p>
          <w:p w:rsidR="000E7087" w:rsidRPr="003B1B91" w:rsidRDefault="000E7087" w:rsidP="00102AED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shd w:val="clear" w:color="auto" w:fill="F8F8FF"/>
              </w:rPr>
            </w:pPr>
            <w:r w:rsidRPr="003B1B91">
              <w:rPr>
                <w:sz w:val="28"/>
                <w:szCs w:val="28"/>
                <w:shd w:val="clear" w:color="auto" w:fill="FFFFFF"/>
              </w:rPr>
              <w:t>Приход к власти низших слоев населения.</w:t>
            </w:r>
          </w:p>
        </w:tc>
      </w:tr>
      <w:tr w:rsidR="000E7087" w:rsidRPr="003B1B91" w:rsidTr="00102AED">
        <w:tc>
          <w:tcPr>
            <w:tcW w:w="15168" w:type="dxa"/>
          </w:tcPr>
          <w:p w:rsidR="000E7087" w:rsidRPr="003B1B91" w:rsidRDefault="000E7087" w:rsidP="00102AED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3B1B91">
              <w:rPr>
                <w:b/>
                <w:sz w:val="28"/>
                <w:szCs w:val="28"/>
              </w:rPr>
              <w:t>Мнения</w:t>
            </w:r>
          </w:p>
          <w:p w:rsidR="000E7087" w:rsidRPr="003B1B91" w:rsidRDefault="000E7087" w:rsidP="00102AED">
            <w:pPr>
              <w:pStyle w:val="a3"/>
              <w:numPr>
                <w:ilvl w:val="0"/>
                <w:numId w:val="4"/>
              </w:numPr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3B1B91">
              <w:rPr>
                <w:sz w:val="28"/>
                <w:szCs w:val="28"/>
              </w:rPr>
              <w:t xml:space="preserve">Париж?! Какой-то </w:t>
            </w:r>
            <w:proofErr w:type="spellStart"/>
            <w:r w:rsidRPr="003B1B91">
              <w:rPr>
                <w:sz w:val="28"/>
                <w:szCs w:val="28"/>
              </w:rPr>
              <w:t>Булонский</w:t>
            </w:r>
            <w:proofErr w:type="spellEnd"/>
            <w:r w:rsidRPr="003B1B91">
              <w:rPr>
                <w:sz w:val="28"/>
                <w:szCs w:val="28"/>
              </w:rPr>
              <w:t xml:space="preserve"> лес, где совершают предобеденные прогулки в экипажах, Париж</w:t>
            </w:r>
            <w:proofErr w:type="gramStart"/>
            <w:r w:rsidRPr="003B1B91">
              <w:rPr>
                <w:sz w:val="28"/>
                <w:szCs w:val="28"/>
              </w:rPr>
              <w:t xml:space="preserve">... -- </w:t>
            </w:r>
            <w:proofErr w:type="gramEnd"/>
            <w:r w:rsidRPr="003B1B91">
              <w:rPr>
                <w:sz w:val="28"/>
                <w:szCs w:val="28"/>
              </w:rPr>
              <w:t xml:space="preserve">а здесь отнимают соль, повертывают к стенкам, ловят кошек на западни, гноят и расстреливают в подвалах, колючей проволокой окружили дома и создали "человечьи бойни"! На каком это свете деется? </w:t>
            </w:r>
          </w:p>
          <w:p w:rsidR="000E7087" w:rsidRPr="003B1B91" w:rsidRDefault="000E7087" w:rsidP="00102AED">
            <w:pPr>
              <w:pStyle w:val="a3"/>
              <w:spacing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 w:rsidRPr="003B1B91">
              <w:rPr>
                <w:b/>
                <w:sz w:val="28"/>
                <w:szCs w:val="28"/>
              </w:rPr>
              <w:t>И. С. Шмелев. «Солнце мертвых»</w:t>
            </w:r>
          </w:p>
          <w:p w:rsidR="000E7087" w:rsidRPr="003B1B91" w:rsidRDefault="000E7087" w:rsidP="00102AED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34"/>
              <w:jc w:val="both"/>
              <w:rPr>
                <w:sz w:val="28"/>
                <w:szCs w:val="28"/>
              </w:rPr>
            </w:pPr>
            <w:r w:rsidRPr="003B1B91">
              <w:rPr>
                <w:sz w:val="28"/>
                <w:szCs w:val="28"/>
              </w:rPr>
              <w:t xml:space="preserve">Огромная часть интеллигенции восторженно приветствовала Февраль, с сомнением отнеслась к Октябрю и с </w:t>
            </w:r>
            <w:r w:rsidRPr="003B1B91">
              <w:rPr>
                <w:sz w:val="28"/>
                <w:szCs w:val="28"/>
              </w:rPr>
              <w:lastRenderedPageBreak/>
              <w:t xml:space="preserve">негодованием - к периоду "военного коммунизма". Значительная </w:t>
            </w:r>
            <w:proofErr w:type="gramStart"/>
            <w:r w:rsidRPr="003B1B91">
              <w:rPr>
                <w:sz w:val="28"/>
                <w:szCs w:val="28"/>
              </w:rPr>
              <w:t>часть мыслителей справедливо полагала, что</w:t>
            </w:r>
            <w:proofErr w:type="gramEnd"/>
            <w:r w:rsidRPr="003B1B91">
              <w:rPr>
                <w:sz w:val="28"/>
                <w:szCs w:val="28"/>
              </w:rPr>
              <w:t xml:space="preserve"> никакой заслуги (и соответственно вины) большевиков в революции не было: произошла она сама собой, а власть, валявшуюся в грязи, подняли самые бесцеремонные.</w:t>
            </w:r>
          </w:p>
          <w:p w:rsidR="000E7087" w:rsidRPr="003B1B91" w:rsidRDefault="000E7087" w:rsidP="00102AED">
            <w:pPr>
              <w:pStyle w:val="a3"/>
              <w:spacing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 w:rsidRPr="003B1B91">
              <w:rPr>
                <w:b/>
                <w:sz w:val="28"/>
                <w:szCs w:val="28"/>
              </w:rPr>
              <w:t xml:space="preserve">Д. Быков. «Борис </w:t>
            </w:r>
            <w:proofErr w:type="spellStart"/>
            <w:r w:rsidRPr="003B1B91">
              <w:rPr>
                <w:b/>
                <w:sz w:val="28"/>
                <w:szCs w:val="28"/>
              </w:rPr>
              <w:t>Па</w:t>
            </w:r>
            <w:proofErr w:type="gramStart"/>
            <w:r w:rsidRPr="003B1B91">
              <w:rPr>
                <w:b/>
                <w:sz w:val="28"/>
                <w:szCs w:val="28"/>
              </w:rPr>
              <w:t>c</w:t>
            </w:r>
            <w:proofErr w:type="gramEnd"/>
            <w:r w:rsidRPr="003B1B91">
              <w:rPr>
                <w:b/>
                <w:sz w:val="28"/>
                <w:szCs w:val="28"/>
              </w:rPr>
              <w:t>тернак</w:t>
            </w:r>
            <w:proofErr w:type="spellEnd"/>
            <w:r w:rsidRPr="003B1B91">
              <w:rPr>
                <w:b/>
                <w:sz w:val="28"/>
                <w:szCs w:val="28"/>
              </w:rPr>
              <w:t>»</w:t>
            </w:r>
          </w:p>
          <w:p w:rsidR="000E7087" w:rsidRPr="003B1B91" w:rsidRDefault="000E7087" w:rsidP="00102AED">
            <w:pPr>
              <w:pStyle w:val="a3"/>
              <w:numPr>
                <w:ilvl w:val="0"/>
                <w:numId w:val="4"/>
              </w:numPr>
              <w:spacing w:line="360" w:lineRule="auto"/>
              <w:ind w:left="34" w:firstLine="0"/>
              <w:jc w:val="both"/>
              <w:rPr>
                <w:sz w:val="28"/>
                <w:szCs w:val="28"/>
              </w:rPr>
            </w:pPr>
            <w:r w:rsidRPr="003B1B91">
              <w:rPr>
                <w:sz w:val="28"/>
                <w:szCs w:val="28"/>
              </w:rPr>
              <w:t xml:space="preserve">Большевиков ненавидели. Но не ненавистью в упор, когда ненавидящий хочет идти драться и убивать, а ненавистью трусливой, шипящей, из-за угла, из темноты. Ненавидели по ночам, засыпая в смутной тревоге, днём в ресторанах, читая газеты, в которых описывалось, как большевики стреляют из маузеров в затылки офицерам и банкирам и как в Москве торгуют лавочники лошадиным мясом, зараженным сапом. </w:t>
            </w:r>
            <w:proofErr w:type="gramStart"/>
            <w:r w:rsidRPr="003B1B91">
              <w:rPr>
                <w:sz w:val="28"/>
                <w:szCs w:val="28"/>
              </w:rPr>
              <w:t>Ненавидели все - купцы, банкиры, промышленники, адвокаты, актёры, домовладельцы, кокотки, члены государственного совета, инженеры, врачи и писатели...</w:t>
            </w:r>
            <w:proofErr w:type="gramEnd"/>
          </w:p>
          <w:p w:rsidR="000E7087" w:rsidRPr="003B1B91" w:rsidRDefault="000E7087" w:rsidP="00102AED">
            <w:pPr>
              <w:pStyle w:val="a3"/>
              <w:spacing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 w:rsidRPr="003B1B91">
              <w:rPr>
                <w:b/>
                <w:sz w:val="28"/>
                <w:szCs w:val="28"/>
              </w:rPr>
              <w:t>М. Булгаков. «Белая гвардия»</w:t>
            </w:r>
          </w:p>
          <w:p w:rsidR="000E7087" w:rsidRPr="003B1B91" w:rsidRDefault="000E7087" w:rsidP="00102AED">
            <w:pPr>
              <w:pStyle w:val="a3"/>
              <w:numPr>
                <w:ilvl w:val="0"/>
                <w:numId w:val="4"/>
              </w:numPr>
              <w:spacing w:line="360" w:lineRule="auto"/>
              <w:ind w:left="34" w:hanging="34"/>
              <w:jc w:val="both"/>
              <w:rPr>
                <w:b/>
                <w:sz w:val="28"/>
                <w:szCs w:val="28"/>
              </w:rPr>
            </w:pPr>
            <w:r w:rsidRPr="003B1B91">
              <w:rPr>
                <w:sz w:val="28"/>
                <w:szCs w:val="28"/>
                <w:shd w:val="clear" w:color="auto" w:fill="FFFFFF"/>
              </w:rPr>
              <w:t>Внутреннее политическое положение Советской России, – писал Ленин, – определяется тем, что здесь мы видим в первый раз во всемирной истории существование, в течение целого ряда лет, только двух классов: пролетариата, который воспитан десятилетиями очень молодой, но все же современной крупной машинной промышленностью, и мелкого крестьянства, составляющего огромное большинство населения.</w:t>
            </w:r>
          </w:p>
          <w:p w:rsidR="000E7087" w:rsidRPr="003B1B91" w:rsidRDefault="000E7087" w:rsidP="00102AED">
            <w:pPr>
              <w:pStyle w:val="a3"/>
              <w:spacing w:line="360" w:lineRule="auto"/>
              <w:ind w:left="0"/>
              <w:jc w:val="right"/>
              <w:rPr>
                <w:b/>
                <w:sz w:val="28"/>
                <w:szCs w:val="28"/>
                <w:shd w:val="clear" w:color="auto" w:fill="F8F8FF"/>
              </w:rPr>
            </w:pPr>
            <w:r w:rsidRPr="003B1B91">
              <w:rPr>
                <w:b/>
                <w:sz w:val="28"/>
                <w:szCs w:val="28"/>
                <w:shd w:val="clear" w:color="auto" w:fill="FFFFFF"/>
              </w:rPr>
              <w:t>Э. Розин. Ленинская мифология государства</w:t>
            </w:r>
          </w:p>
        </w:tc>
      </w:tr>
    </w:tbl>
    <w:p w:rsidR="000E7087" w:rsidRPr="003B1B91" w:rsidRDefault="000E7087" w:rsidP="00852C74">
      <w:pPr>
        <w:jc w:val="both"/>
        <w:rPr>
          <w:b/>
          <w:sz w:val="28"/>
          <w:szCs w:val="28"/>
          <w:shd w:val="clear" w:color="auto" w:fill="FFFFFF"/>
        </w:rPr>
        <w:sectPr w:rsidR="000E7087" w:rsidRPr="003B1B91" w:rsidSect="00460C72">
          <w:pgSz w:w="16834" w:h="11909" w:orient="landscape"/>
          <w:pgMar w:top="851" w:right="851" w:bottom="851" w:left="851" w:header="720" w:footer="720" w:gutter="0"/>
          <w:cols w:space="720"/>
          <w:docGrid w:linePitch="326"/>
        </w:sectPr>
      </w:pPr>
      <w:bookmarkStart w:id="0" w:name="_GoBack"/>
      <w:bookmarkEnd w:id="0"/>
    </w:p>
    <w:p w:rsidR="00816033" w:rsidRDefault="00852C74"/>
    <w:sectPr w:rsidR="0081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74FC"/>
    <w:multiLevelType w:val="hybridMultilevel"/>
    <w:tmpl w:val="4FCA8618"/>
    <w:lvl w:ilvl="0" w:tplc="D85E35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52978"/>
    <w:multiLevelType w:val="hybridMultilevel"/>
    <w:tmpl w:val="D45E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5738B"/>
    <w:multiLevelType w:val="hybridMultilevel"/>
    <w:tmpl w:val="C958C21C"/>
    <w:lvl w:ilvl="0" w:tplc="D85E35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8773D"/>
    <w:multiLevelType w:val="hybridMultilevel"/>
    <w:tmpl w:val="971CB220"/>
    <w:lvl w:ilvl="0" w:tplc="24C03F3E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87"/>
    <w:rsid w:val="000E7087"/>
    <w:rsid w:val="002D0AC5"/>
    <w:rsid w:val="00852C74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7087"/>
  </w:style>
  <w:style w:type="paragraph" w:styleId="a3">
    <w:name w:val="List Paragraph"/>
    <w:basedOn w:val="a"/>
    <w:uiPriority w:val="34"/>
    <w:qFormat/>
    <w:rsid w:val="000E7087"/>
    <w:pPr>
      <w:ind w:left="720"/>
      <w:contextualSpacing/>
    </w:pPr>
  </w:style>
  <w:style w:type="table" w:styleId="a4">
    <w:name w:val="Table Grid"/>
    <w:basedOn w:val="a1"/>
    <w:uiPriority w:val="39"/>
    <w:rsid w:val="000E7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7087"/>
  </w:style>
  <w:style w:type="paragraph" w:styleId="a3">
    <w:name w:val="List Paragraph"/>
    <w:basedOn w:val="a"/>
    <w:uiPriority w:val="34"/>
    <w:qFormat/>
    <w:rsid w:val="000E7087"/>
    <w:pPr>
      <w:ind w:left="720"/>
      <w:contextualSpacing/>
    </w:pPr>
  </w:style>
  <w:style w:type="table" w:styleId="a4">
    <w:name w:val="Table Grid"/>
    <w:basedOn w:val="a1"/>
    <w:uiPriority w:val="39"/>
    <w:rsid w:val="000E7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admin</cp:lastModifiedBy>
  <cp:revision>3</cp:revision>
  <dcterms:created xsi:type="dcterms:W3CDTF">2014-12-15T09:12:00Z</dcterms:created>
  <dcterms:modified xsi:type="dcterms:W3CDTF">2014-12-16T08:56:00Z</dcterms:modified>
</cp:coreProperties>
</file>