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0D" w:rsidRDefault="0017410D" w:rsidP="0017410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17410D" w:rsidTr="0017410D">
        <w:trPr>
          <w:trHeight w:val="349"/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17410D" w:rsidRDefault="0017410D" w:rsidP="00611A6A">
            <w:pPr>
              <w:spacing w:after="0"/>
              <w:ind w:right="30"/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  <w:t xml:space="preserve">Перспективно – тематический план по нравственно </w:t>
            </w:r>
            <w:r w:rsidR="00611A6A"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  <w:t>– п</w:t>
            </w:r>
            <w:r>
              <w:rPr>
                <w:rFonts w:ascii="Georgia" w:eastAsia="Times New Roman" w:hAnsi="Georgia" w:cs="Times New Roman"/>
                <w:bCs/>
                <w:sz w:val="28"/>
                <w:szCs w:val="28"/>
                <w:lang w:eastAsia="ru-RU"/>
              </w:rPr>
              <w:t>атриотическому воспитанию детей старшего дошкольного возраста.</w:t>
            </w:r>
          </w:p>
        </w:tc>
      </w:tr>
    </w:tbl>
    <w:p w:rsidR="0017410D" w:rsidRDefault="0017410D" w:rsidP="00611A6A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21" w:type="dxa"/>
        <w:tblCellSpacing w:w="15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21"/>
      </w:tblGrid>
      <w:tr w:rsidR="0017410D" w:rsidTr="0017410D">
        <w:trPr>
          <w:trHeight w:val="2070"/>
          <w:tblCellSpacing w:w="15" w:type="dxa"/>
        </w:trPr>
        <w:tc>
          <w:tcPr>
            <w:tcW w:w="110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10D" w:rsidRDefault="0017410D" w:rsidP="00611A6A">
            <w:pPr>
              <w:tabs>
                <w:tab w:val="left" w:pos="646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  <w:p w:rsidR="0017410D" w:rsidRDefault="0017410D" w:rsidP="00611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Патриотическое воспитание в детском саду – это сложная социально – </w:t>
            </w:r>
          </w:p>
          <w:p w:rsidR="0017410D" w:rsidRPr="0017410D" w:rsidRDefault="0017410D" w:rsidP="00611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психологическая деятельность, связанная с передачей жизненного опыта </w:t>
            </w:r>
          </w:p>
          <w:p w:rsidR="0017410D" w:rsidRPr="0017410D" w:rsidRDefault="0017410D" w:rsidP="00611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поколения к поколению, с целенаправленной подготовкой человека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17410D" w:rsidRPr="0017410D" w:rsidRDefault="0017410D" w:rsidP="00611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созидательному труду на благо Родины, к защите ее интересов. </w:t>
            </w:r>
          </w:p>
          <w:p w:rsidR="0017410D" w:rsidRPr="0017410D" w:rsidRDefault="0017410D" w:rsidP="00611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Суть патриотического воспитания в дошкольном учреждении состоит в том, </w:t>
            </w:r>
          </w:p>
          <w:p w:rsidR="0017410D" w:rsidRPr="0017410D" w:rsidRDefault="0017410D" w:rsidP="00611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чтобы посеять и взрастить в детской душе семена любви к родной природе, </w:t>
            </w:r>
          </w:p>
          <w:p w:rsidR="0017410D" w:rsidRPr="0017410D" w:rsidRDefault="0017410D" w:rsidP="00611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родному дому и семье, к истории и культуре страны созданной трудами </w:t>
            </w:r>
          </w:p>
          <w:p w:rsidR="0017410D" w:rsidRPr="0017410D" w:rsidRDefault="0017410D" w:rsidP="00611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родных и близких людей, тех, кого зовут соотечественниками. Видимо, это </w:t>
            </w:r>
          </w:p>
          <w:p w:rsidR="0017410D" w:rsidRPr="0017410D" w:rsidRDefault="0017410D" w:rsidP="00611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закономерно, поскольку чувство патриотизма многогранно по содержанию. </w:t>
            </w:r>
          </w:p>
          <w:p w:rsidR="0017410D" w:rsidRPr="0017410D" w:rsidRDefault="0017410D" w:rsidP="00611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и любовь к родным местам, и гордость за свой народ, и </w:t>
            </w:r>
          </w:p>
          <w:p w:rsidR="0017410D" w:rsidRPr="0017410D" w:rsidRDefault="0017410D" w:rsidP="00611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ощущение своей неразрывности с окружающим миром, и желание </w:t>
            </w:r>
          </w:p>
          <w:p w:rsidR="0017410D" w:rsidRPr="0017410D" w:rsidRDefault="0017410D" w:rsidP="00611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сохранить и приумножить богатство своей страны</w:t>
            </w:r>
          </w:p>
          <w:p w:rsidR="0017410D" w:rsidRPr="0017410D" w:rsidRDefault="0017410D" w:rsidP="00611A6A">
            <w:pPr>
              <w:spacing w:after="0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17410D" w:rsidRDefault="0017410D" w:rsidP="00611A6A">
            <w:pPr>
              <w:spacing w:after="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ЗАДАЧИ НРАВСТВЕННО – ПАТРИОТИЧЕСКОГО ВОСПИТАНИЯ</w:t>
            </w:r>
          </w:p>
          <w:p w:rsidR="0017410D" w:rsidRDefault="0017410D" w:rsidP="00611A6A">
            <w:pPr>
              <w:numPr>
                <w:ilvl w:val="0"/>
                <w:numId w:val="1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Воспитывать у ребенка чувство любви и привязанности к своей семье, </w:t>
            </w:r>
          </w:p>
          <w:p w:rsidR="0017410D" w:rsidRDefault="0017410D" w:rsidP="00611A6A">
            <w:pPr>
              <w:spacing w:after="0"/>
              <w:ind w:left="72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дому, детскому саду, улице, городу.</w:t>
            </w:r>
          </w:p>
          <w:p w:rsidR="0017410D" w:rsidRDefault="0017410D" w:rsidP="00611A6A">
            <w:pPr>
              <w:numPr>
                <w:ilvl w:val="0"/>
                <w:numId w:val="1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Формировать бережное отношение к природе и всему живому.</w:t>
            </w:r>
          </w:p>
          <w:p w:rsidR="0017410D" w:rsidRDefault="0017410D" w:rsidP="00611A6A">
            <w:pPr>
              <w:numPr>
                <w:ilvl w:val="0"/>
                <w:numId w:val="1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Воспитывать уважение к труду.</w:t>
            </w:r>
          </w:p>
          <w:p w:rsidR="0017410D" w:rsidRDefault="0017410D" w:rsidP="00611A6A">
            <w:pPr>
              <w:numPr>
                <w:ilvl w:val="0"/>
                <w:numId w:val="1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Развивать интерес к русским традициям и промыслам.</w:t>
            </w:r>
          </w:p>
          <w:p w:rsidR="0017410D" w:rsidRDefault="0017410D" w:rsidP="00611A6A">
            <w:pPr>
              <w:numPr>
                <w:ilvl w:val="0"/>
                <w:numId w:val="1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Формировать элементарные знания о правах человека.</w:t>
            </w:r>
          </w:p>
          <w:p w:rsidR="0017410D" w:rsidRDefault="0017410D" w:rsidP="00611A6A">
            <w:pPr>
              <w:numPr>
                <w:ilvl w:val="0"/>
                <w:numId w:val="1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Расширять представлений о городах России.</w:t>
            </w:r>
          </w:p>
          <w:p w:rsidR="0017410D" w:rsidRDefault="0017410D" w:rsidP="00611A6A">
            <w:pPr>
              <w:numPr>
                <w:ilvl w:val="0"/>
                <w:numId w:val="1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Знакомить детей с символами государства 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(герб, флаг, гимн)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7410D" w:rsidRDefault="0017410D" w:rsidP="00611A6A">
            <w:pPr>
              <w:numPr>
                <w:ilvl w:val="0"/>
                <w:numId w:val="1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Развивать чувство ответственности и гордости за достижения страны.</w:t>
            </w:r>
          </w:p>
          <w:p w:rsidR="0017410D" w:rsidRDefault="0017410D" w:rsidP="00611A6A">
            <w:pPr>
              <w:numPr>
                <w:ilvl w:val="0"/>
                <w:numId w:val="1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Формировать толерантность, чувство уважения к другим народам, их традициям.</w:t>
            </w:r>
          </w:p>
          <w:p w:rsidR="0017410D" w:rsidRDefault="0017410D" w:rsidP="00611A6A">
            <w:pPr>
              <w:spacing w:after="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Система и последовательность работы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нравственно-</w:t>
            </w:r>
          </w:p>
          <w:p w:rsidR="0017410D" w:rsidRPr="0017410D" w:rsidRDefault="0017410D" w:rsidP="00611A6A">
            <w:pPr>
              <w:spacing w:after="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патриотическому воспитанию детей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  <w:p w:rsidR="0017410D" w:rsidRDefault="0017410D" w:rsidP="00611A6A">
            <w:pPr>
              <w:spacing w:after="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следующим образом:</w:t>
            </w:r>
          </w:p>
          <w:p w:rsidR="0017410D" w:rsidRDefault="0017410D" w:rsidP="00611A6A">
            <w:pPr>
              <w:numPr>
                <w:ilvl w:val="0"/>
                <w:numId w:val="2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Детский сад;</w:t>
            </w:r>
          </w:p>
          <w:p w:rsidR="0017410D" w:rsidRDefault="0017410D" w:rsidP="00611A6A">
            <w:pPr>
              <w:numPr>
                <w:ilvl w:val="0"/>
                <w:numId w:val="2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Семья;</w:t>
            </w:r>
          </w:p>
          <w:p w:rsidR="0017410D" w:rsidRDefault="0017410D" w:rsidP="00611A6A">
            <w:pPr>
              <w:numPr>
                <w:ilvl w:val="0"/>
                <w:numId w:val="2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Родная улица, район;</w:t>
            </w:r>
          </w:p>
          <w:p w:rsidR="0017410D" w:rsidRDefault="0017410D" w:rsidP="00611A6A">
            <w:pPr>
              <w:numPr>
                <w:ilvl w:val="0"/>
                <w:numId w:val="2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Родной город;</w:t>
            </w:r>
          </w:p>
          <w:p w:rsidR="0017410D" w:rsidRDefault="0017410D" w:rsidP="00611A6A">
            <w:pPr>
              <w:numPr>
                <w:ilvl w:val="0"/>
                <w:numId w:val="2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Страна, ее столица, символика;</w:t>
            </w:r>
          </w:p>
          <w:p w:rsidR="0017410D" w:rsidRDefault="0017410D" w:rsidP="00611A6A">
            <w:pPr>
              <w:numPr>
                <w:ilvl w:val="0"/>
                <w:numId w:val="2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Права и обязанности 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(Конституция)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7410D" w:rsidRDefault="0017410D" w:rsidP="00611A6A">
            <w:pPr>
              <w:numPr>
                <w:ilvl w:val="0"/>
                <w:numId w:val="2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Права ребенка 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(конвенция)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7410D" w:rsidRDefault="0017410D" w:rsidP="00611A6A">
            <w:pPr>
              <w:spacing w:after="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Решая задачи нравственно-патриотического воспитания, мы строим </w:t>
            </w:r>
          </w:p>
          <w:p w:rsidR="0017410D" w:rsidRDefault="0017410D" w:rsidP="00611A6A">
            <w:pPr>
              <w:spacing w:after="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свою работу, учитывая следующие принципы:</w:t>
            </w:r>
          </w:p>
          <w:p w:rsidR="0017410D" w:rsidRDefault="0017410D" w:rsidP="00611A6A">
            <w:pPr>
              <w:numPr>
                <w:ilvl w:val="0"/>
                <w:numId w:val="3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«Позитивный центризм»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(отбор знаний, наиболее актуальных </w:t>
            </w:r>
            <w:proofErr w:type="gramEnd"/>
          </w:p>
          <w:p w:rsidR="0017410D" w:rsidRDefault="0017410D" w:rsidP="00611A6A">
            <w:pPr>
              <w:spacing w:after="0"/>
              <w:ind w:left="72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ребёнка данного возраста)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7410D" w:rsidRDefault="0017410D" w:rsidP="00611A6A">
            <w:pPr>
              <w:numPr>
                <w:ilvl w:val="0"/>
                <w:numId w:val="3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Непрерывность и преемственность педагогического процесса;</w:t>
            </w:r>
          </w:p>
          <w:p w:rsidR="0017410D" w:rsidRDefault="0017410D" w:rsidP="00611A6A">
            <w:pPr>
              <w:numPr>
                <w:ilvl w:val="0"/>
                <w:numId w:val="3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Дифференцированный подход к каждому ребёнку, максимальный учёт его психологических особенностей, возможностей и интересов;</w:t>
            </w:r>
          </w:p>
          <w:p w:rsidR="0017410D" w:rsidRDefault="0017410D" w:rsidP="00611A6A">
            <w:pPr>
              <w:numPr>
                <w:ilvl w:val="0"/>
                <w:numId w:val="3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Рациональное сочетание разных видов деятельности,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адекватный</w:t>
            </w:r>
            <w:proofErr w:type="gramEnd"/>
          </w:p>
          <w:p w:rsidR="0017410D" w:rsidRDefault="0017410D" w:rsidP="00611A6A">
            <w:pPr>
              <w:spacing w:after="0"/>
              <w:ind w:left="72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возрасту баланс интеллектуальных, эмоциональных и двигательных нагрузок;</w:t>
            </w:r>
          </w:p>
          <w:p w:rsidR="0017410D" w:rsidRDefault="0017410D" w:rsidP="00611A6A">
            <w:pPr>
              <w:numPr>
                <w:ilvl w:val="0"/>
                <w:numId w:val="3"/>
              </w:numPr>
              <w:spacing w:after="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Деятельностный подход;</w:t>
            </w:r>
          </w:p>
          <w:p w:rsidR="0017410D" w:rsidRDefault="0017410D" w:rsidP="00611A6A">
            <w:pPr>
              <w:numPr>
                <w:ilvl w:val="0"/>
                <w:numId w:val="3"/>
              </w:num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Развивающий характер обучения, основанный на детской активности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7410D" w:rsidRDefault="0017410D" w:rsidP="00611A6A">
            <w:pPr>
              <w:spacing w:after="0"/>
              <w:ind w:left="36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17410D" w:rsidRDefault="0017410D" w:rsidP="00611A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Перспективно – тематический  план работы</w:t>
            </w:r>
          </w:p>
          <w:p w:rsidR="0017410D" w:rsidRDefault="0017410D" w:rsidP="00611A6A">
            <w:pPr>
              <w:spacing w:after="0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36"/>
              <w:gridCol w:w="1238"/>
              <w:gridCol w:w="2255"/>
              <w:gridCol w:w="3515"/>
              <w:gridCol w:w="3465"/>
            </w:tblGrid>
            <w:tr w:rsidR="0017410D"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Месяц </w:t>
                  </w: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Тема </w:t>
                  </w:r>
                </w:p>
              </w:tc>
              <w:tc>
                <w:tcPr>
                  <w:tcW w:w="3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Цель </w:t>
                  </w:r>
                </w:p>
              </w:tc>
              <w:tc>
                <w:tcPr>
                  <w:tcW w:w="34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t>Работа с детьми</w:t>
                  </w:r>
                </w:p>
              </w:tc>
            </w:tr>
            <w:tr w:rsidR="0017410D">
              <w:trPr>
                <w:trHeight w:val="458"/>
              </w:trPr>
              <w:tc>
                <w:tcPr>
                  <w:tcW w:w="43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сентябрь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Georgia" w:hAnsi="Georgi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Мой любимый детский сад.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-Дать детям представление о том, что знания нужны каждому, источник знаний — книги, старшее поколение, 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школа.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познакомить детей с помещениями и сотрудниками детского сада, углубить знания детей о том, что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детском саду работает много людей, которые заботятся о них, вызвать желание им помогать, доставлять радость.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-закреплять, углублять, расширять знания о работе воспитателя, помощника воспитателя, повара, врача.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Развлечение "День знаний".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Экскурсия по детскому саду и знакомство с трудом сотрудников.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Занятие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Наш детский сад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Беседа: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Где аккуратность, там и опрятность»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Занятие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Будем дружно мы играть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Выставка детских рисунков на тему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«Мой любимый детский сад»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17410D">
              <w:trPr>
                <w:trHeight w:val="4320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7410D" w:rsidRP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Мир вокруг нас</w:t>
                  </w: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Формировать представление о мире, разных странах мира, России, себе, как о полноправных гражданах России.</w:t>
                  </w:r>
                </w:p>
                <w:p w:rsidR="0017410D" w:rsidRDefault="0017410D" w:rsidP="00611A6A">
                  <w:pPr>
                    <w:pStyle w:val="a3"/>
                    <w:spacing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Воспитывать в детях патриотические чувства.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Беседа о разных странах и их жителях.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Знакомство с глобусом.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Дидактические игры: «Кто в какой стране живет», «Иностранец».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17410D" w:rsidTr="0017410D">
              <w:trPr>
                <w:trHeight w:val="3505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Разноцветные люди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Воспитывать дружелюбное, уважительное отношение детей к людям разных национальностей, продолжить формировать представление о мире и разных странах, о детях, населяющих эти страны.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Доказать сходство всех детей в мире независимо от национальности.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Беседа о детях разных национальностей, чтение стихов, литературных произведений.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Рисование на тему: «разноцветные дети».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Дидактическая игра «Иностранец».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Подвижные игры детей разных стран.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17410D" w:rsidTr="0017410D">
              <w:trPr>
                <w:trHeight w:val="2817"/>
              </w:trPr>
              <w:tc>
                <w:tcPr>
                  <w:tcW w:w="43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октябрь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Наша страна - Россия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Georgia" w:hAnsi="Georgi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Формировать в воображении детей образ Родины, представление о России, как о родной стране.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Воспитывать чувство любви к своей Родине, закрепить название родной страны «Россия».</w:t>
                  </w:r>
                </w:p>
              </w:tc>
              <w:tc>
                <w:tcPr>
                  <w:tcW w:w="346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Беседа о Родине, чтение стихотворений, пословиц и поговорок, рассматривание иллюстраций с разными климатическими зонами России.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Georgia" w:hAnsi="Georgi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7410D" w:rsidTr="0017410D">
              <w:trPr>
                <w:trHeight w:val="2845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Как жили славяне</w:t>
                  </w:r>
                </w:p>
                <w:p w:rsidR="0017410D" w:rsidRDefault="0017410D" w:rsidP="00611A6A">
                  <w:pPr>
                    <w:pStyle w:val="a3"/>
                    <w:spacing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Познакомить детей с историей возникновения Руси, с жизнью наших предков, с условиями их быта и культурой.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Беседа об историческом прошлом России, чтение русских былин, пословиц и поговорок о Родине.</w:t>
                  </w:r>
                </w:p>
                <w:p w:rsidR="0017410D" w:rsidRDefault="0017410D" w:rsidP="00611A6A">
                  <w:pPr>
                    <w:pStyle w:val="a3"/>
                    <w:spacing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 xml:space="preserve">Знакомство с русским народным костюмом, с предметами русского </w:t>
                  </w: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lastRenderedPageBreak/>
                    <w:t>народного быта.</w:t>
                  </w:r>
                </w:p>
              </w:tc>
            </w:tr>
            <w:tr w:rsidR="0017410D" w:rsidTr="0017410D">
              <w:trPr>
                <w:trHeight w:val="10309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Моя семья.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-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формировать представление о составе семьи, воспитывать любовь и уважение к близким родным людям.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Воспитывать у детей чувство любви к малой Родине, родному селу, систематизировать 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знания о достопримечательностях села, природе родного края.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- прививать любовь и уважение к близким родным, уважение к их труду.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>- воспитывать любовь и уважение к родителям.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-: формировать знания детей об осенних явлениях природы, Развивать любознательность, желание узнавать </w:t>
                  </w:r>
                </w:p>
                <w:p w:rsidR="0017410D" w:rsidRP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что-то новое, воспитывать интерес и любовь к фольклору, оказывать на детей эмоциональное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воздействие.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Georgia" w:hAnsi="Georgia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Georgia" w:hAnsi="Georgia"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Занятие </w:t>
                  </w:r>
                  <w:r>
                    <w:rPr>
                      <w:rFonts w:ascii="Georgia" w:hAnsi="Georgia"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>«Наша дружная семья»</w:t>
                  </w:r>
                  <w:r>
                    <w:rPr>
                      <w:rFonts w:ascii="Georgia" w:hAnsi="Georgia"/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Georgia" w:hAnsi="Georgia"/>
                      <w:color w:val="000000"/>
                      <w:sz w:val="28"/>
                      <w:szCs w:val="28"/>
                      <w:lang w:eastAsia="en-US"/>
                    </w:rPr>
                    <w:t>Занятие </w:t>
                  </w:r>
                  <w:r>
                    <w:rPr>
                      <w:rFonts w:ascii="Georgia" w:hAnsi="Georgia"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>«Путешествие по родному селу»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Georgia" w:hAnsi="Georgia"/>
                      <w:color w:val="000000"/>
                      <w:sz w:val="28"/>
                      <w:szCs w:val="28"/>
                      <w:lang w:eastAsia="en-US"/>
                    </w:rPr>
                    <w:t>Рассказы детей о членах семьи на основе личного опыта.</w:t>
                  </w:r>
                </w:p>
                <w:p w:rsidR="0017410D" w:rsidRDefault="0017410D" w:rsidP="00611A6A">
                  <w:pPr>
                    <w:pStyle w:val="a3"/>
                    <w:spacing w:line="276" w:lineRule="auto"/>
                    <w:rPr>
                      <w:rFonts w:ascii="Georgia" w:hAnsi="Georgia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Georgia" w:hAnsi="Georgia"/>
                      <w:color w:val="000000"/>
                      <w:sz w:val="28"/>
                      <w:szCs w:val="28"/>
                      <w:lang w:eastAsia="en-US"/>
                    </w:rPr>
                    <w:t>Беседа </w:t>
                  </w:r>
                  <w:r>
                    <w:rPr>
                      <w:rFonts w:ascii="Georgia" w:hAnsi="Georgia"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>«Уважай отца и мать – будет в жизни благодать»</w:t>
                  </w:r>
                  <w:r>
                    <w:rPr>
                      <w:rFonts w:ascii="Georgia" w:hAnsi="Georgia"/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17410D" w:rsidRDefault="0017410D" w:rsidP="00611A6A">
                  <w:pPr>
                    <w:pStyle w:val="a3"/>
                    <w:spacing w:line="276" w:lineRule="auto"/>
                    <w:rPr>
                      <w:rFonts w:ascii="Georgia" w:hAnsi="Georgia"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Georgia" w:hAnsi="Georgia"/>
                      <w:color w:val="000000"/>
                      <w:sz w:val="28"/>
                      <w:szCs w:val="28"/>
                      <w:lang w:eastAsia="en-US"/>
                    </w:rPr>
                    <w:t>Рисование на тему </w:t>
                  </w:r>
                  <w:r>
                    <w:rPr>
                      <w:rFonts w:ascii="Georgia" w:hAnsi="Georgia"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>«Моя семья»</w:t>
                  </w:r>
                </w:p>
                <w:p w:rsidR="0017410D" w:rsidRDefault="0017410D" w:rsidP="00611A6A">
                  <w:pPr>
                    <w:pStyle w:val="a3"/>
                    <w:spacing w:line="276" w:lineRule="auto"/>
                    <w:rPr>
                      <w:rFonts w:ascii="Georgia" w:hAnsi="Georgia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Georgia" w:hAnsi="Georgia"/>
                      <w:color w:val="000000"/>
                      <w:sz w:val="28"/>
                      <w:szCs w:val="28"/>
                      <w:lang w:eastAsia="en-US"/>
                    </w:rPr>
                    <w:t>Фольклорный праздник </w:t>
                  </w:r>
                  <w:r>
                    <w:rPr>
                      <w:rFonts w:ascii="Georgia" w:hAnsi="Georgia"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>«</w:t>
                  </w:r>
                  <w:proofErr w:type="spellStart"/>
                  <w:r>
                    <w:rPr>
                      <w:rFonts w:ascii="Georgia" w:hAnsi="Georgia"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>Осенины</w:t>
                  </w:r>
                  <w:proofErr w:type="spellEnd"/>
                  <w:r>
                    <w:rPr>
                      <w:rFonts w:ascii="Georgia" w:hAnsi="Georgia"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</w:tr>
            <w:tr w:rsidR="0017410D">
              <w:trPr>
                <w:trHeight w:val="5505"/>
              </w:trPr>
              <w:tc>
                <w:tcPr>
                  <w:tcW w:w="43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ноябрь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Государственные символы России – флаг, гимн.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Закрепить знания детей о государственных символах России: гимне, флаге.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Формировать уважительное отношение к государственным символам, понимание того, что государственные символы призваны объединять людей, живущих в одной стране.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Формировать уважительное отношение к гербу.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Воспитывать патриотические чувства.</w:t>
                  </w:r>
                </w:p>
              </w:tc>
              <w:tc>
                <w:tcPr>
                  <w:tcW w:w="346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Беседы о государственных символах, рассматривание иллюстраций изображений государственных символов, прослушивание гимна, наблюдение в ходе прогулок и экскурсий, на каких зданиях можно увидеть государственные символы.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Беседа о том, где можно увидеть герб города, рассматривание иллюстраций герба, рисование элементов герба.</w:t>
                  </w:r>
                </w:p>
              </w:tc>
            </w:tr>
            <w:tr w:rsidR="0017410D">
              <w:trPr>
                <w:trHeight w:val="1725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Государственный символ России – герб.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Закрепить и обобщить знания детей о символическом значении герба.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Показать тесную связь современной государственной символики с фольклором и народным декоративно – прикладным творчеством.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Беседы о символическом значении герба Российской Федерации, рассматривание изображения государственного герба.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Дидактическая игра «Узнай свой герб».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17410D"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Наша Родина-Россия.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-уточнить, углубить знания и представления о России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(территория, президент, столица, язык)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-формировать представление детей о красоте природы России, воспитывать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чувство гордости за то, что они живут в такой прекрасной стране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Воспитывать желание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узнать больше о символе России-русской березке, выучить стихи и песни о березке, 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пробудить интерес к природе через художественно-поэтическое творчество. Прививать любовь к Родине.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Беседа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«Наша Родина-Россия»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 "Березка-символ России".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Природа России»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Занятие по аппликации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Люблю березку русскую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17410D"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декабрь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Что значит быть гражданином?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Права и обязанности гражданина России.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Georgia" w:hAnsi="Georgi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Уточнить представление детей о России как о родной стране.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Воспитывать патриотические чувства, уважение к государственным символам России.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Объяснить понятия «гражданство», «гражданин».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Беседа о правах и обязанностях гражданина Российской Федерации, знакомство с конституцией России.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Дидактические игры: «Узнай наш флаг», «Узнай наш герб».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410D"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январь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Знаменитые россияне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Georgia" w:hAnsi="Georgi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Познакомить детей со знаменитыми россиянами, своими делами и подвигами прославившими страну.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Сформировать понимание значимости их деятельности для страны.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Беседы о знаменитых россиянах, рассматривание фотографий соотечественников, прослушивание литературных произведений, стихов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410D">
              <w:trPr>
                <w:trHeight w:val="3135"/>
              </w:trPr>
              <w:tc>
                <w:tcPr>
                  <w:tcW w:w="43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февраль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Georgia" w:hAnsi="Georgi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Малая родина.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За что мы любим свой город?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Уточнить знания детей о родном городе.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Формировать понимание выражения «малая родина».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Воспитывать патриотические чувства.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Закрепить знания детей о достопримечательностях родного города.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Экскурсия по родному городу, рассматривание иллюстраций, открыток, фотографий с видами города, чтение художественных произведений.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Дидактическая игра «Что в родном городе есть».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410D">
              <w:trPr>
                <w:trHeight w:val="2955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День Защитников Отечества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Формировать чувство уважения к Вооруженным силам России, к подвигам наших соотечественников по защите Родины.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Праздник «День Защитника Отечества», изготовление подарков для пап и дедушек, рассматривание иллюстраций с изображением различных видов войск.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Спортивный праздник «Русские богатыри»</w:t>
                  </w:r>
                </w:p>
              </w:tc>
            </w:tr>
            <w:tr w:rsidR="0017410D">
              <w:trPr>
                <w:trHeight w:val="2685"/>
              </w:trPr>
              <w:tc>
                <w:tcPr>
                  <w:tcW w:w="43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март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Мамин праздник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Georgia" w:hAnsi="Georgi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Воспитывать добрые, нежные чувства к своим мамам.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Познакомить детей с женщинами, в разные годы прославившими нашу страну в области искусства, науки, спорта, космонавтики.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Утренник, посвященный мамам, изготовление подарков для мам и бабушек, выставка фотографий мам. Рассматривание иллюстраций знаменитых россиянок.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410D">
              <w:trPr>
                <w:trHeight w:val="2790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Масленица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Средствами эстетического воспитания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познакомить детей с народными традициями встречи весны, с праздником Масленицы.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Познакомить с образами русского народного поэтического фольклора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Развлечение, беседа о масленичной неделе, символическое значение блинов, чучело Масленицы.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Спортивные состязания «Широкая Масленица»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17410D">
              <w:tc>
                <w:tcPr>
                  <w:tcW w:w="4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апрель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Флора и фауна родного края.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lastRenderedPageBreak/>
                    <w:t xml:space="preserve">Уточнить представления детей о животном и </w:t>
                  </w: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lastRenderedPageBreak/>
                    <w:t>растительном мире родного края.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lastRenderedPageBreak/>
                    <w:t xml:space="preserve">Беседы о животных и растениях родного края, </w:t>
                  </w: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lastRenderedPageBreak/>
                    <w:t>просмотр фильма, посещение краеведческого музея, целевые прогулки.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 xml:space="preserve">Коренные Беседа о жизни саамов, чтение художественных произведений. </w:t>
                  </w:r>
                  <w:proofErr w:type="spellStart"/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Изодеятельность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. Подвижные игры саамов жители Кольского полуострова.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Познакомить детей с жизнью коренных жителей Севера, их бытом, культурой и традициями.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410D">
              <w:trPr>
                <w:trHeight w:val="2490"/>
              </w:trPr>
              <w:tc>
                <w:tcPr>
                  <w:tcW w:w="43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май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День Победы.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Georgia" w:hAnsi="Georgia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Обобщить и систематизировать знания детей о подвиге наших соотечественников в годы Великой Отечественной войны.</w:t>
                  </w:r>
                </w:p>
                <w:p w:rsidR="0017410D" w:rsidRDefault="0017410D" w:rsidP="00611A6A">
                  <w:pPr>
                    <w:pStyle w:val="a3"/>
                    <w:spacing w:line="276" w:lineRule="auto"/>
                    <w:rPr>
                      <w:rFonts w:ascii="Georgia" w:hAnsi="Georgia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Воспитывать патриотические чувства.</w:t>
                  </w:r>
                </w:p>
              </w:tc>
              <w:tc>
                <w:tcPr>
                  <w:tcW w:w="346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Возложение цветов, беседы о подвигах людей в годы войны. Рисование «День Победы»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7410D">
              <w:trPr>
                <w:trHeight w:val="2355"/>
              </w:trPr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7410D" w:rsidRDefault="0017410D" w:rsidP="00611A6A">
                  <w:pPr>
                    <w:spacing w:line="276" w:lineRule="auto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Мы – патриоты.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Обобщить и систематизировать знания детей по патриотическому воспитанию.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Формировать уважительное отношение к родной стране.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color w:val="000000"/>
                      <w:sz w:val="27"/>
                      <w:szCs w:val="27"/>
                      <w:lang w:eastAsia="en-US"/>
                    </w:rPr>
                  </w:pP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Итоговое занятие – викторина, чтение литературных произведений о Родине.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Дидактические игры.</w:t>
                  </w:r>
                </w:p>
                <w:p w:rsidR="0017410D" w:rsidRDefault="0017410D" w:rsidP="00611A6A">
                  <w:pPr>
                    <w:pStyle w:val="a3"/>
                    <w:spacing w:before="0" w:beforeAutospacing="0" w:after="0" w:afterAutospacing="0" w:line="276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eastAsia="en-US"/>
                    </w:rPr>
                    <w:t>Подвижные игры.</w:t>
                  </w:r>
                </w:p>
                <w:p w:rsidR="0017410D" w:rsidRDefault="0017410D" w:rsidP="00611A6A">
                  <w:pPr>
                    <w:spacing w:line="276" w:lineRule="auto"/>
                    <w:jc w:val="both"/>
                    <w:rPr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17410D" w:rsidRDefault="0017410D" w:rsidP="00611A6A">
            <w:pPr>
              <w:spacing w:after="0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  <w:p w:rsidR="0017410D" w:rsidRDefault="0017410D" w:rsidP="00611A6A">
            <w:pPr>
              <w:spacing w:after="0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18"/>
                <w:lang w:eastAsia="ru-RU"/>
              </w:rPr>
              <w:t>Список использованной литературы:</w:t>
            </w:r>
          </w:p>
          <w:p w:rsidR="0017410D" w:rsidRDefault="0017410D" w:rsidP="00611A6A">
            <w:pPr>
              <w:numPr>
                <w:ilvl w:val="0"/>
                <w:numId w:val="4"/>
              </w:num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В.Н. Вишневская Программа духовно-патриотического воспитания детей 5-7 лет, 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«Свет Руси»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, Н.А.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Арапова-Пискарева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17410D" w:rsidRDefault="0017410D" w:rsidP="00611A6A">
            <w:pPr>
              <w:numPr>
                <w:ilvl w:val="0"/>
                <w:numId w:val="4"/>
              </w:num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Программа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нравственно-патриотическое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воспитания дошкольников 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«Мой родной дом»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, Л.В.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Кокуева</w:t>
            </w:r>
            <w:proofErr w:type="spellEnd"/>
          </w:p>
          <w:p w:rsidR="0017410D" w:rsidRDefault="0017410D" w:rsidP="00611A6A">
            <w:pPr>
              <w:numPr>
                <w:ilvl w:val="0"/>
                <w:numId w:val="4"/>
              </w:num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Методическое пособие 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«Духовно-нравственное воспитание дошкольников на культурных традициях своего народа»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, Е.Ю. Александрова,</w:t>
            </w:r>
          </w:p>
          <w:p w:rsidR="0017410D" w:rsidRDefault="0017410D" w:rsidP="00611A6A">
            <w:pPr>
              <w:numPr>
                <w:ilvl w:val="0"/>
                <w:numId w:val="4"/>
              </w:num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Ю.П. Гордеева </w:t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«Система патриотического воспитания в ДОУ»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7410D" w:rsidRDefault="0017410D" w:rsidP="00611A6A">
            <w:pPr>
              <w:numPr>
                <w:ilvl w:val="0"/>
                <w:numId w:val="4"/>
              </w:num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Ветохина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А.Я. Нравственно – патриотическое воспитание детей дошкольного возраста. – Санкт – Петербург, Детство – 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lastRenderedPageBreak/>
              <w:t>Пресс, 2010.</w:t>
            </w:r>
          </w:p>
          <w:p w:rsidR="0017410D" w:rsidRDefault="0017410D" w:rsidP="00611A6A">
            <w:pPr>
              <w:numPr>
                <w:ilvl w:val="0"/>
                <w:numId w:val="4"/>
              </w:num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Маханева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М.Д. Нравственно – патриотическое воспитание детей старшего дошкольного возраста. – М: Мозаика – Синтез, 2004.</w:t>
            </w:r>
          </w:p>
          <w:p w:rsidR="0017410D" w:rsidRDefault="0017410D" w:rsidP="00611A6A">
            <w:pPr>
              <w:numPr>
                <w:ilvl w:val="0"/>
                <w:numId w:val="4"/>
              </w:num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Мосалова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Л.Л. Я и мир. Конспекты занятий по социально – нравственному воспитанию детей дошкольного возраста. – Санкт – Петербург, Детство – Пресс, 2010.</w:t>
            </w:r>
          </w:p>
          <w:p w:rsidR="0017410D" w:rsidRDefault="0017410D" w:rsidP="00611A6A">
            <w:pPr>
              <w:numPr>
                <w:ilvl w:val="0"/>
                <w:numId w:val="4"/>
              </w:numPr>
              <w:spacing w:after="0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Программа "От рождения до школы" под редакцией Н.Е.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Вераксы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, Т.С. Комаровой, М.А Васильевой–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М.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: Мозаика – Синтез, 2010</w:t>
            </w:r>
          </w:p>
        </w:tc>
      </w:tr>
    </w:tbl>
    <w:p w:rsidR="00903CDC" w:rsidRDefault="00903CDC"/>
    <w:sectPr w:rsidR="00903CDC" w:rsidSect="0090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0727"/>
    <w:multiLevelType w:val="multilevel"/>
    <w:tmpl w:val="2558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C3FB3"/>
    <w:multiLevelType w:val="multilevel"/>
    <w:tmpl w:val="7C9C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E3A33"/>
    <w:multiLevelType w:val="multilevel"/>
    <w:tmpl w:val="FC1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41629"/>
    <w:multiLevelType w:val="multilevel"/>
    <w:tmpl w:val="C33E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10D"/>
    <w:rsid w:val="0017410D"/>
    <w:rsid w:val="00611A6A"/>
    <w:rsid w:val="00903CDC"/>
    <w:rsid w:val="00D5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4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6374-A34F-47C1-AB66-4C406313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2018-06-03T11:41:00Z</dcterms:created>
  <dcterms:modified xsi:type="dcterms:W3CDTF">2018-06-04T16:34:00Z</dcterms:modified>
</cp:coreProperties>
</file>