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C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60520" w:rsidRPr="005506CB" w:rsidRDefault="00060520" w:rsidP="0006052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6CB">
        <w:rPr>
          <w:rFonts w:ascii="Times New Roman" w:hAnsi="Times New Roman" w:cs="Times New Roman"/>
          <w:b/>
          <w:sz w:val="28"/>
          <w:szCs w:val="28"/>
        </w:rPr>
        <w:t>Видовая характеристика отделов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CB">
        <w:rPr>
          <w:rFonts w:ascii="Times New Roman" w:hAnsi="Times New Roman" w:cs="Times New Roman"/>
          <w:b/>
          <w:sz w:val="28"/>
          <w:szCs w:val="28"/>
        </w:rPr>
        <w:t xml:space="preserve">1.Отдел полевых культур: </w:t>
      </w:r>
      <w:r w:rsidRPr="005506CB">
        <w:rPr>
          <w:rFonts w:ascii="Times New Roman" w:hAnsi="Times New Roman" w:cs="Times New Roman"/>
          <w:sz w:val="28"/>
          <w:szCs w:val="28"/>
        </w:rPr>
        <w:t>овёс, яровая пшеница, кукуруза.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CB">
        <w:rPr>
          <w:rFonts w:ascii="Times New Roman" w:hAnsi="Times New Roman" w:cs="Times New Roman"/>
          <w:b/>
          <w:sz w:val="28"/>
          <w:szCs w:val="28"/>
        </w:rPr>
        <w:t xml:space="preserve">2.Отдел овощных культур: </w:t>
      </w:r>
      <w:r w:rsidRPr="005506CB">
        <w:rPr>
          <w:rFonts w:ascii="Times New Roman" w:hAnsi="Times New Roman" w:cs="Times New Roman"/>
          <w:sz w:val="28"/>
          <w:szCs w:val="28"/>
        </w:rPr>
        <w:t xml:space="preserve">капуста, томаты, перец, тыква, кабачки, огурцы, фасоль, лук.   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CB">
        <w:rPr>
          <w:rFonts w:ascii="Times New Roman" w:hAnsi="Times New Roman" w:cs="Times New Roman"/>
          <w:b/>
          <w:sz w:val="28"/>
          <w:szCs w:val="28"/>
        </w:rPr>
        <w:t xml:space="preserve">3.Отдел </w:t>
      </w:r>
      <w:proofErr w:type="spellStart"/>
      <w:r w:rsidRPr="005506CB">
        <w:rPr>
          <w:rFonts w:ascii="Times New Roman" w:hAnsi="Times New Roman" w:cs="Times New Roman"/>
          <w:b/>
          <w:sz w:val="28"/>
          <w:szCs w:val="28"/>
        </w:rPr>
        <w:t>плодово</w:t>
      </w:r>
      <w:proofErr w:type="spellEnd"/>
      <w:r w:rsidRPr="005506CB">
        <w:rPr>
          <w:rFonts w:ascii="Times New Roman" w:hAnsi="Times New Roman" w:cs="Times New Roman"/>
          <w:b/>
          <w:sz w:val="28"/>
          <w:szCs w:val="28"/>
        </w:rPr>
        <w:t xml:space="preserve">–ягодных культур: </w:t>
      </w:r>
      <w:r w:rsidRPr="005506CB">
        <w:rPr>
          <w:rFonts w:ascii="Times New Roman" w:hAnsi="Times New Roman" w:cs="Times New Roman"/>
          <w:sz w:val="28"/>
          <w:szCs w:val="28"/>
        </w:rPr>
        <w:t>вишня, рябина, черёмуха, облепиха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t>4.</w:t>
      </w:r>
      <w:r w:rsidRPr="005506CB">
        <w:rPr>
          <w:rFonts w:ascii="Times New Roman" w:hAnsi="Times New Roman" w:cs="Times New Roman"/>
          <w:b/>
          <w:sz w:val="28"/>
          <w:szCs w:val="28"/>
        </w:rPr>
        <w:t xml:space="preserve">Цветочно - декоративный отдел.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221"/>
        <w:gridCol w:w="4139"/>
      </w:tblGrid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Многолетники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Однолетники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Аквилегия (водосбор)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 xml:space="preserve"> Астра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Астильба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Агератум</w:t>
            </w:r>
            <w:proofErr w:type="spellEnd"/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Астры (</w:t>
            </w: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сентябринки</w:t>
            </w:r>
            <w:proofErr w:type="spellEnd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Амарант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Вербейник жёлтый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Бархатцы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Бузульник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Георгины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Бруннера</w:t>
            </w:r>
            <w:proofErr w:type="spellEnd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 xml:space="preserve"> (незабудка)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Космея</w:t>
            </w:r>
            <w:proofErr w:type="spellEnd"/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Безвременник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Кохия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Душица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Лаватера</w:t>
            </w:r>
            <w:proofErr w:type="spellEnd"/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Золотарник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Львиний</w:t>
            </w:r>
            <w:proofErr w:type="spellEnd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 xml:space="preserve"> зев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Купена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Ноготки (</w:t>
            </w: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колендула</w:t>
            </w:r>
            <w:proofErr w:type="spellEnd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Люпин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Настурция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Лилии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Петуния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Лилейники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Эшшольция</w:t>
            </w:r>
            <w:proofErr w:type="spellEnd"/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Ландыши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Физалис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Лук декоративный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Цинерария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Мускарий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Мята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Манжетка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b/>
                <w:sz w:val="28"/>
                <w:szCs w:val="28"/>
              </w:rPr>
              <w:t>Двулетники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Нарцисс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Пион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Мальва</w:t>
            </w: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Пижма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Рудбекия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Стахис</w:t>
            </w:r>
            <w:proofErr w:type="spellEnd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 xml:space="preserve"> (чистец византийский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Тюльпаны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Хоста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Флоксы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Папоротник (</w:t>
            </w: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страусник</w:t>
            </w:r>
            <w:proofErr w:type="spellEnd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Овсяница сизая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Филярис</w:t>
            </w:r>
            <w:proofErr w:type="spellEnd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двукисточник</w:t>
            </w:r>
            <w:proofErr w:type="spellEnd"/>
            <w:r w:rsidRPr="005506CB">
              <w:rPr>
                <w:rFonts w:ascii="Times New Roman" w:hAnsi="Times New Roman" w:cs="Times New Roman"/>
                <w:sz w:val="28"/>
                <w:szCs w:val="28"/>
              </w:rPr>
              <w:t xml:space="preserve"> тростниковый)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520" w:rsidRPr="005506CB" w:rsidTr="007F71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6CB">
              <w:rPr>
                <w:rFonts w:ascii="Times New Roman" w:hAnsi="Times New Roman" w:cs="Times New Roman"/>
                <w:sz w:val="28"/>
                <w:szCs w:val="28"/>
              </w:rPr>
              <w:t>Турецкая гвоздика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0" w:rsidRPr="005506CB" w:rsidRDefault="00060520" w:rsidP="007F71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520" w:rsidRPr="005506CB" w:rsidRDefault="00060520" w:rsidP="000605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t xml:space="preserve">      </w:t>
      </w:r>
      <w:r w:rsidRPr="005506CB">
        <w:rPr>
          <w:rFonts w:ascii="Times New Roman" w:hAnsi="Times New Roman" w:cs="Times New Roman"/>
          <w:b/>
          <w:sz w:val="28"/>
          <w:szCs w:val="28"/>
        </w:rPr>
        <w:t xml:space="preserve">6.Отдел коллекционный. 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t>Покрытосеменные растения: - крестоцветные (редис, капуста)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t xml:space="preserve">- бобовые (фасоль, горох, </w:t>
      </w:r>
      <w:proofErr w:type="gramStart"/>
      <w:r w:rsidRPr="005506CB">
        <w:rPr>
          <w:rFonts w:ascii="Times New Roman" w:hAnsi="Times New Roman" w:cs="Times New Roman"/>
          <w:sz w:val="28"/>
          <w:szCs w:val="28"/>
        </w:rPr>
        <w:t xml:space="preserve">бобы)   </w:t>
      </w:r>
      <w:proofErr w:type="gramEnd"/>
      <w:r w:rsidRPr="005506CB">
        <w:rPr>
          <w:rFonts w:ascii="Times New Roman" w:hAnsi="Times New Roman" w:cs="Times New Roman"/>
          <w:sz w:val="28"/>
          <w:szCs w:val="28"/>
        </w:rPr>
        <w:t xml:space="preserve">       - розоцветные (лапчатка)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t>- сложноцветные (</w:t>
      </w:r>
      <w:proofErr w:type="gramStart"/>
      <w:r w:rsidRPr="005506CB">
        <w:rPr>
          <w:rFonts w:ascii="Times New Roman" w:hAnsi="Times New Roman" w:cs="Times New Roman"/>
          <w:sz w:val="28"/>
          <w:szCs w:val="28"/>
        </w:rPr>
        <w:t xml:space="preserve">подсолнечник)   </w:t>
      </w:r>
      <w:proofErr w:type="gramEnd"/>
      <w:r w:rsidRPr="005506CB">
        <w:rPr>
          <w:rFonts w:ascii="Times New Roman" w:hAnsi="Times New Roman" w:cs="Times New Roman"/>
          <w:sz w:val="28"/>
          <w:szCs w:val="28"/>
        </w:rPr>
        <w:t xml:space="preserve">     - пасленовые (помидор, перец, картофель)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5506CB">
        <w:rPr>
          <w:rFonts w:ascii="Times New Roman" w:hAnsi="Times New Roman" w:cs="Times New Roman"/>
          <w:sz w:val="28"/>
          <w:szCs w:val="28"/>
        </w:rPr>
        <w:t>лилейные(</w:t>
      </w:r>
      <w:proofErr w:type="gramEnd"/>
      <w:r w:rsidRPr="005506CB">
        <w:rPr>
          <w:rFonts w:ascii="Times New Roman" w:hAnsi="Times New Roman" w:cs="Times New Roman"/>
          <w:sz w:val="28"/>
          <w:szCs w:val="28"/>
        </w:rPr>
        <w:t>чеснок, лук)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t>2.</w:t>
      </w:r>
      <w:r w:rsidRPr="005506CB">
        <w:rPr>
          <w:rFonts w:ascii="Times New Roman" w:hAnsi="Times New Roman" w:cs="Times New Roman"/>
          <w:sz w:val="28"/>
          <w:szCs w:val="28"/>
        </w:rPr>
        <w:tab/>
        <w:t xml:space="preserve">Зелёные культуры (салат, петрушка, </w:t>
      </w:r>
      <w:proofErr w:type="spellStart"/>
      <w:r w:rsidRPr="005506CB">
        <w:rPr>
          <w:rFonts w:ascii="Times New Roman" w:hAnsi="Times New Roman" w:cs="Times New Roman"/>
          <w:sz w:val="28"/>
          <w:szCs w:val="28"/>
        </w:rPr>
        <w:t>роккола</w:t>
      </w:r>
      <w:proofErr w:type="spellEnd"/>
      <w:r w:rsidRPr="005506CB">
        <w:rPr>
          <w:rFonts w:ascii="Times New Roman" w:hAnsi="Times New Roman" w:cs="Times New Roman"/>
          <w:sz w:val="28"/>
          <w:szCs w:val="28"/>
        </w:rPr>
        <w:t>, шпинат)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t>3.</w:t>
      </w:r>
      <w:r w:rsidRPr="005506CB">
        <w:rPr>
          <w:rFonts w:ascii="Times New Roman" w:hAnsi="Times New Roman" w:cs="Times New Roman"/>
          <w:sz w:val="28"/>
          <w:szCs w:val="28"/>
        </w:rPr>
        <w:tab/>
        <w:t xml:space="preserve">Многолетние луковые (лук </w:t>
      </w:r>
      <w:proofErr w:type="spellStart"/>
      <w:r w:rsidRPr="005506CB">
        <w:rPr>
          <w:rFonts w:ascii="Times New Roman" w:hAnsi="Times New Roman" w:cs="Times New Roman"/>
          <w:sz w:val="28"/>
          <w:szCs w:val="28"/>
        </w:rPr>
        <w:t>батун</w:t>
      </w:r>
      <w:proofErr w:type="spellEnd"/>
      <w:r w:rsidRPr="005506CB">
        <w:rPr>
          <w:rFonts w:ascii="Times New Roman" w:hAnsi="Times New Roman" w:cs="Times New Roman"/>
          <w:sz w:val="28"/>
          <w:szCs w:val="28"/>
        </w:rPr>
        <w:t>, щавель, спаржа)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t>4.</w:t>
      </w:r>
      <w:r w:rsidRPr="005506CB">
        <w:rPr>
          <w:rFonts w:ascii="Times New Roman" w:hAnsi="Times New Roman" w:cs="Times New Roman"/>
          <w:sz w:val="28"/>
          <w:szCs w:val="28"/>
        </w:rPr>
        <w:tab/>
        <w:t>Лекарственные – оформляем «Аптекарский садик»</w:t>
      </w:r>
      <w:r w:rsidRPr="005506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CB">
        <w:rPr>
          <w:rFonts w:ascii="Times New Roman" w:hAnsi="Times New Roman" w:cs="Times New Roman"/>
          <w:b/>
          <w:sz w:val="28"/>
          <w:szCs w:val="28"/>
        </w:rPr>
        <w:t xml:space="preserve">Дендрологический отдел. 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CB">
        <w:rPr>
          <w:rFonts w:ascii="Times New Roman" w:hAnsi="Times New Roman" w:cs="Times New Roman"/>
          <w:b/>
          <w:sz w:val="28"/>
          <w:szCs w:val="28"/>
        </w:rPr>
        <w:t xml:space="preserve">Деревья: </w:t>
      </w:r>
      <w:r w:rsidRPr="005506CB">
        <w:rPr>
          <w:rFonts w:ascii="Times New Roman" w:hAnsi="Times New Roman" w:cs="Times New Roman"/>
          <w:sz w:val="28"/>
          <w:szCs w:val="28"/>
        </w:rPr>
        <w:t>1.Береза бородавчатая</w:t>
      </w:r>
      <w:r w:rsidRPr="005506C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506CB">
        <w:rPr>
          <w:rFonts w:ascii="Times New Roman" w:hAnsi="Times New Roman" w:cs="Times New Roman"/>
          <w:sz w:val="28"/>
          <w:szCs w:val="28"/>
        </w:rPr>
        <w:t>2. Вяз</w:t>
      </w:r>
      <w:r w:rsidRPr="005506C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506CB">
        <w:rPr>
          <w:rFonts w:ascii="Times New Roman" w:hAnsi="Times New Roman" w:cs="Times New Roman"/>
          <w:sz w:val="28"/>
          <w:szCs w:val="28"/>
        </w:rPr>
        <w:t>3. Клен татарский</w:t>
      </w:r>
      <w:r w:rsidRPr="005506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506CB">
        <w:rPr>
          <w:rFonts w:ascii="Times New Roman" w:hAnsi="Times New Roman" w:cs="Times New Roman"/>
          <w:sz w:val="28"/>
          <w:szCs w:val="28"/>
        </w:rPr>
        <w:t>4.Липа мелколистная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506CB">
        <w:rPr>
          <w:rFonts w:ascii="Times New Roman" w:hAnsi="Times New Roman" w:cs="Times New Roman"/>
          <w:sz w:val="28"/>
          <w:szCs w:val="28"/>
        </w:rPr>
        <w:t>5.Ель  6</w:t>
      </w:r>
      <w:proofErr w:type="gramEnd"/>
      <w:r w:rsidRPr="005506CB">
        <w:rPr>
          <w:rFonts w:ascii="Times New Roman" w:hAnsi="Times New Roman" w:cs="Times New Roman"/>
          <w:sz w:val="28"/>
          <w:szCs w:val="28"/>
        </w:rPr>
        <w:t>. Дуб  7. Ясень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6CB">
        <w:rPr>
          <w:rFonts w:ascii="Times New Roman" w:hAnsi="Times New Roman" w:cs="Times New Roman"/>
          <w:b/>
          <w:sz w:val="28"/>
          <w:szCs w:val="28"/>
        </w:rPr>
        <w:t>Кустарники:</w:t>
      </w:r>
      <w:r w:rsidRPr="005506CB">
        <w:rPr>
          <w:rFonts w:ascii="Times New Roman" w:hAnsi="Times New Roman" w:cs="Times New Roman"/>
          <w:sz w:val="28"/>
          <w:szCs w:val="28"/>
        </w:rPr>
        <w:t>1.Шиповник</w:t>
      </w:r>
      <w:proofErr w:type="gramEnd"/>
      <w:r w:rsidRPr="005506CB">
        <w:rPr>
          <w:rFonts w:ascii="Times New Roman" w:hAnsi="Times New Roman" w:cs="Times New Roman"/>
          <w:sz w:val="28"/>
          <w:szCs w:val="28"/>
        </w:rPr>
        <w:t xml:space="preserve">      2.Снежноягодник сибирский  3.Сирень обыкновенная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t>4.Барбарис   5.Рябина обыкновенна   6.Черемуха    8. Облепиха    9.Калина   10.Яблоня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6CB">
        <w:rPr>
          <w:rFonts w:ascii="Times New Roman" w:hAnsi="Times New Roman" w:cs="Times New Roman"/>
          <w:sz w:val="28"/>
          <w:szCs w:val="28"/>
        </w:rPr>
        <w:t>11. Спирея   12. Ранетки    13. Чубушник     14. Смородина золотистая</w:t>
      </w:r>
    </w:p>
    <w:p w:rsidR="00060520" w:rsidRPr="005506CB" w:rsidRDefault="00060520" w:rsidP="000605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520" w:rsidRDefault="00060520" w:rsidP="00060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520" w:rsidRDefault="00060520" w:rsidP="00060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520" w:rsidRDefault="00060520" w:rsidP="00060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520" w:rsidRDefault="00060520" w:rsidP="000605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2E9" w:rsidRDefault="00060520">
      <w:bookmarkStart w:id="0" w:name="_GoBack"/>
      <w:bookmarkEnd w:id="0"/>
    </w:p>
    <w:sectPr w:rsidR="00AA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20"/>
    <w:rsid w:val="00060520"/>
    <w:rsid w:val="00535BB7"/>
    <w:rsid w:val="005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F8833-DF02-4F65-9E3C-392905F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2021-12-14T05:53:00Z</dcterms:created>
  <dcterms:modified xsi:type="dcterms:W3CDTF">2021-12-14T05:53:00Z</dcterms:modified>
</cp:coreProperties>
</file>