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C6F" w:rsidRDefault="00697C6F" w:rsidP="00697C6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4620D">
        <w:rPr>
          <w:rFonts w:ascii="Times New Roman" w:hAnsi="Times New Roman" w:cs="Times New Roman"/>
          <w:b/>
          <w:sz w:val="24"/>
          <w:szCs w:val="24"/>
        </w:rPr>
        <w:t xml:space="preserve">Теория Решения Изобретательских Задач </w:t>
      </w:r>
      <w:r>
        <w:rPr>
          <w:rFonts w:ascii="Times New Roman" w:hAnsi="Times New Roman" w:cs="Times New Roman"/>
          <w:b/>
          <w:sz w:val="24"/>
          <w:szCs w:val="24"/>
        </w:rPr>
        <w:t xml:space="preserve">и ТРИЗ-педагогика </w:t>
      </w:r>
      <w:r w:rsidRPr="00B4620D">
        <w:rPr>
          <w:rFonts w:ascii="Times New Roman" w:hAnsi="Times New Roman" w:cs="Times New Roman"/>
          <w:b/>
          <w:sz w:val="24"/>
          <w:szCs w:val="24"/>
        </w:rPr>
        <w:t>как инструменты формирования ин</w:t>
      </w:r>
      <w:r>
        <w:rPr>
          <w:rFonts w:ascii="Times New Roman" w:hAnsi="Times New Roman" w:cs="Times New Roman"/>
          <w:b/>
          <w:sz w:val="24"/>
          <w:szCs w:val="24"/>
        </w:rPr>
        <w:t>женерных компетенций учащихся специализированных классов</w:t>
      </w:r>
    </w:p>
    <w:p w:rsidR="00697C6F" w:rsidRDefault="00697C6F" w:rsidP="00697C6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средине 60-х годов в конгрессе США с высокой трибуны президент Джон Кен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54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обеспокоенный успехами СССР в космосе, </w:t>
      </w:r>
      <w:r w:rsidRPr="00F54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сказал буквально следующее: </w:t>
      </w:r>
    </w:p>
    <w:p w:rsidR="00697C6F" w:rsidRPr="00F54821" w:rsidRDefault="00697C6F" w:rsidP="00697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«Если мы не обратим внимание на преподавание в наших школах математики и физики, то через несколько лет нам всем придется учить русский язык». В силу разных обстоятельств, сегодня наша страна частично утратила лидирующие позиции в технических и технологических достижениях. Зайдите в любой магазин электронных товаров, в магазин цифровой техники и вы убедитесь в этом. И сегодня уже руководство нашей страны говорит: «Стране нужны новые инженерные кадры, нужна новая техническая элита». Инженерные классы как раз и призваны решить эту задачу, потому что готовить эту элиту надо уже со школьной скамьи. </w:t>
      </w:r>
    </w:p>
    <w:p w:rsidR="00697C6F" w:rsidRDefault="00697C6F" w:rsidP="00697C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8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Создание специализированных инженерных классов направлено на решение таких задач как: </w:t>
      </w:r>
      <w:r w:rsidRPr="00F5482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осознанный </w:t>
      </w:r>
      <w:r w:rsidRPr="00F54821">
        <w:rPr>
          <w:rFonts w:ascii="Times New Roman" w:hAnsi="Times New Roman" w:cs="Times New Roman"/>
          <w:sz w:val="24"/>
          <w:szCs w:val="24"/>
          <w:shd w:val="clear" w:color="auto" w:fill="FFFFFF"/>
        </w:rPr>
        <w:t>выбор школьниками инженерной профессии; развитие у будущего инженера комплекса качеств творческой личности; формирование общих и специальных компетенций, необходимых для успешного освоения этой профессии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97C6F" w:rsidRDefault="00697C6F" w:rsidP="00697C6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Традиционно под компетенцией понимают </w:t>
      </w:r>
      <w:r w:rsidRPr="00A43EC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совокупность взаимосвязанных базовых качеств личности, включающ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ую</w:t>
      </w:r>
      <w:r w:rsidRPr="00A43EC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в себя применение знаний, умений и навыков в качественно – продуктивной деятельности. Частные употребления термина: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hyperlink r:id="rId8" w:tooltip="Профессиональная компетенция (страница отсутствует)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r w:rsidRPr="00A43EC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рофессиональная компетенция</w:t>
        </w:r>
      </w:hyperlink>
      <w:r w:rsidRPr="00A43EC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 — способность успешно действовать на основе практического опыта, умения и знаний при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решении профессиональных задач.</w:t>
      </w:r>
    </w:p>
    <w:p w:rsidR="00697C6F" w:rsidRPr="00B60D59" w:rsidRDefault="00697C6F" w:rsidP="00697C6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Нами на основе анализа трендов, </w:t>
      </w:r>
      <w:r w:rsidRPr="00A43EC5">
        <w:rPr>
          <w:rFonts w:ascii="Times New Roman" w:hAnsi="Times New Roman" w:cs="Times New Roman"/>
          <w:sz w:val="24"/>
          <w:szCs w:val="24"/>
        </w:rPr>
        <w:t>которые будут определять будущее различных секторов экономики</w:t>
      </w:r>
      <w:r>
        <w:rPr>
          <w:rFonts w:ascii="Times New Roman" w:hAnsi="Times New Roman" w:cs="Times New Roman"/>
          <w:sz w:val="24"/>
          <w:szCs w:val="24"/>
        </w:rPr>
        <w:t xml:space="preserve">, выявлены </w:t>
      </w:r>
      <w:r w:rsidRPr="00A43EC5">
        <w:rPr>
          <w:rFonts w:ascii="Times New Roman" w:hAnsi="Times New Roman" w:cs="Times New Roman"/>
          <w:sz w:val="24"/>
          <w:szCs w:val="24"/>
        </w:rPr>
        <w:t>надпрофессиональны</w:t>
      </w:r>
      <w:r w:rsidRPr="00B60D59">
        <w:rPr>
          <w:rFonts w:ascii="Times New Roman" w:hAnsi="Times New Roman" w:cs="Times New Roman"/>
          <w:sz w:val="24"/>
          <w:szCs w:val="24"/>
        </w:rPr>
        <w:t>е</w:t>
      </w:r>
      <w:r w:rsidRPr="00A43EC5">
        <w:rPr>
          <w:rFonts w:ascii="Times New Roman" w:hAnsi="Times New Roman" w:cs="Times New Roman"/>
          <w:sz w:val="24"/>
          <w:szCs w:val="24"/>
        </w:rPr>
        <w:t xml:space="preserve"> навык</w:t>
      </w:r>
      <w:r w:rsidRPr="00B60D59">
        <w:rPr>
          <w:rFonts w:ascii="Times New Roman" w:hAnsi="Times New Roman" w:cs="Times New Roman"/>
          <w:sz w:val="24"/>
          <w:szCs w:val="24"/>
        </w:rPr>
        <w:t>и</w:t>
      </w:r>
      <w:r w:rsidRPr="00A43EC5">
        <w:rPr>
          <w:rFonts w:ascii="Times New Roman" w:hAnsi="Times New Roman" w:cs="Times New Roman"/>
          <w:sz w:val="24"/>
          <w:szCs w:val="24"/>
        </w:rPr>
        <w:t xml:space="preserve">, которые </w:t>
      </w:r>
      <w:r w:rsidRPr="00B60D59">
        <w:rPr>
          <w:rFonts w:ascii="Times New Roman" w:hAnsi="Times New Roman" w:cs="Times New Roman"/>
          <w:sz w:val="24"/>
          <w:szCs w:val="24"/>
        </w:rPr>
        <w:t xml:space="preserve">будут </w:t>
      </w:r>
      <w:r w:rsidRPr="00A43EC5">
        <w:rPr>
          <w:rFonts w:ascii="Times New Roman" w:hAnsi="Times New Roman" w:cs="Times New Roman"/>
          <w:sz w:val="24"/>
          <w:szCs w:val="24"/>
        </w:rPr>
        <w:t xml:space="preserve">важны для специалистов самых разных отраслей. Овладение такими навыками позволяет работнику повысить эффективность профессиональной деятельности в своей отрасли, а также дает возможность переходить между отраслями, сохраняя свою востребованность.  </w:t>
      </w:r>
    </w:p>
    <w:p w:rsidR="00697C6F" w:rsidRPr="006D1E2C" w:rsidRDefault="00697C6F" w:rsidP="00697C6F">
      <w:pPr>
        <w:shd w:val="clear" w:color="auto" w:fill="FFFFFF"/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был проанализирован список компетенций, </w:t>
      </w:r>
      <w:r w:rsidRPr="00B6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которыми по мнению ассоциации профессиональных инженеров США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6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должен владеть инженер. </w:t>
      </w:r>
    </w:p>
    <w:p w:rsidR="00697C6F" w:rsidRDefault="00697C6F" w:rsidP="00697C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8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компетенций инженера – профессионала и  надсистемных компетенций для любых профессий показывает, что они довольно хорошо коррелируют (пусть и на другом уровне) с требованиями к качествам выпускника школы в результате внедрения ФГОС нового поколения: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личностные, предметные, метапредметные</w:t>
      </w:r>
    </w:p>
    <w:p w:rsidR="00697C6F" w:rsidRPr="008B6289" w:rsidRDefault="00697C6F" w:rsidP="00697C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8B6289">
        <w:rPr>
          <w:rFonts w:ascii="Times New Roman" w:hAnsi="Times New Roman" w:cs="Times New Roman"/>
          <w:sz w:val="24"/>
          <w:szCs w:val="24"/>
        </w:rPr>
        <w:t>о нашему мнению, очень хорошо все вышеотмеченные качества структурированы в качествах инновационной личности. Эти качества мы выделили, проанализировав имеющиеся в литературе исследования по инновационной личности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B62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C6F" w:rsidRPr="008B6289" w:rsidRDefault="00697C6F" w:rsidP="00697C6F">
      <w:pPr>
        <w:numPr>
          <w:ilvl w:val="0"/>
          <w:numId w:val="1"/>
        </w:numPr>
        <w:spacing w:after="0" w:line="276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к творчеству как важнейшая черта инновационной личности</w:t>
      </w:r>
    </w:p>
    <w:p w:rsidR="00697C6F" w:rsidRPr="008B6289" w:rsidRDefault="00697C6F" w:rsidP="00697C6F">
      <w:pPr>
        <w:numPr>
          <w:ilvl w:val="0"/>
          <w:numId w:val="1"/>
        </w:numPr>
        <w:spacing w:after="0" w:line="276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наличие определенного интеллектуального ресурса</w:t>
      </w:r>
    </w:p>
    <w:p w:rsidR="00697C6F" w:rsidRPr="008B6289" w:rsidRDefault="00697C6F" w:rsidP="00697C6F">
      <w:pPr>
        <w:numPr>
          <w:ilvl w:val="0"/>
          <w:numId w:val="1"/>
        </w:numPr>
        <w:spacing w:after="0" w:line="276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социальная зрелость как готовность к инновационной деятельности</w:t>
      </w:r>
    </w:p>
    <w:p w:rsidR="00697C6F" w:rsidRPr="008B6289" w:rsidRDefault="00697C6F" w:rsidP="00697C6F">
      <w:pPr>
        <w:numPr>
          <w:ilvl w:val="0"/>
          <w:numId w:val="1"/>
        </w:numPr>
        <w:spacing w:after="0" w:line="276" w:lineRule="auto"/>
        <w:ind w:left="126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8B62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особенности деятельности инновационной личности в коллективном субъекте инновационной деятельности</w:t>
      </w:r>
    </w:p>
    <w:p w:rsidR="00697C6F" w:rsidRDefault="00697C6F" w:rsidP="00697C6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Универсальность изучаемой в инженерных классах дисциплины (Основы ТРИЗ) заключается в том, что при ее </w:t>
      </w:r>
      <w:r w:rsidRPr="008B6289">
        <w:rPr>
          <w:rFonts w:ascii="Times New Roman" w:hAnsi="Times New Roman" w:cs="Times New Roman"/>
          <w:sz w:val="24"/>
          <w:szCs w:val="24"/>
        </w:rPr>
        <w:t>изучении формируются все качества инновационной личности. Поясним эту мысль, проанализировав каждое из этих качеств.</w:t>
      </w:r>
    </w:p>
    <w:p w:rsidR="00697C6F" w:rsidRPr="008B6289" w:rsidRDefault="00697C6F" w:rsidP="00697C6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97C6F" w:rsidRPr="008B6289" w:rsidRDefault="00697C6F" w:rsidP="00697C6F">
      <w:pPr>
        <w:numPr>
          <w:ilvl w:val="0"/>
          <w:numId w:val="1"/>
        </w:numPr>
        <w:spacing w:after="0" w:line="276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6289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/>
        </w:rPr>
        <w:t>способность к творчеству как важнейшая черта инновационной личности</w:t>
      </w:r>
    </w:p>
    <w:p w:rsidR="00697C6F" w:rsidRDefault="00697C6F" w:rsidP="00697C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628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Важнейшей из компетенций, необходимых для  инженеров в ХХ</w:t>
      </w:r>
      <w:r w:rsidRPr="008B628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en-US"/>
        </w:rPr>
        <w:t>I</w:t>
      </w:r>
      <w:r w:rsidRPr="008B628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веке, по мнению Американской Национальной Инженерной Академии, является </w:t>
      </w:r>
      <w:r w:rsidRPr="008B6289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умение решать творческие инженерные задачи</w:t>
      </w:r>
      <w:r w:rsidRPr="008B628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Pr="008B62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8B628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И это не должно удивлять: ведь</w:t>
      </w:r>
      <w:r w:rsidRPr="008B628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название профессии «инженер» произошло от латинского слова </w:t>
      </w:r>
      <w:r w:rsidRPr="008B6289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ingenium</w:t>
      </w:r>
      <w:r w:rsidRPr="008B628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что означает «способность, изобретательность». На сегодняшний день ТРИЗ является единственной технологией творчества, предлагающей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8B628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конкретный инструмент для решения творческих (изобретательских) задач. </w:t>
      </w:r>
    </w:p>
    <w:p w:rsidR="00697C6F" w:rsidRPr="008B6289" w:rsidRDefault="00697C6F" w:rsidP="00697C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97C6F" w:rsidRPr="008B6289" w:rsidRDefault="00697C6F" w:rsidP="00697C6F">
      <w:pPr>
        <w:numPr>
          <w:ilvl w:val="0"/>
          <w:numId w:val="1"/>
        </w:numPr>
        <w:spacing w:after="0" w:line="276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6289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/>
        </w:rPr>
        <w:t>наличие определенного интеллектуального ресурса</w:t>
      </w:r>
    </w:p>
    <w:p w:rsidR="00697C6F" w:rsidRDefault="00697C6F" w:rsidP="00697C6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289">
        <w:rPr>
          <w:rFonts w:ascii="Times New Roman" w:hAnsi="Times New Roman" w:cs="Times New Roman"/>
          <w:sz w:val="24"/>
          <w:szCs w:val="24"/>
        </w:rPr>
        <w:t xml:space="preserve">Это качество предполагает широкий кругозор человека в разных сферах деятельности, приличный запас знаний. В ТРИЗ </w:t>
      </w:r>
      <w:r>
        <w:rPr>
          <w:rFonts w:ascii="Times New Roman" w:hAnsi="Times New Roman" w:cs="Times New Roman"/>
          <w:sz w:val="24"/>
          <w:szCs w:val="24"/>
        </w:rPr>
        <w:t>есть</w:t>
      </w:r>
      <w:r w:rsidRPr="008B6289">
        <w:rPr>
          <w:rFonts w:ascii="Times New Roman" w:hAnsi="Times New Roman" w:cs="Times New Roman"/>
          <w:sz w:val="24"/>
          <w:szCs w:val="24"/>
        </w:rPr>
        <w:t xml:space="preserve"> целый раздел, посвященный использованию различных эффектов (физических, химических, биологических, технических, геометрических, психологических) при  решении изобретательских задач. Реализуется основная задача учебного процесса: ученик не только получает знания, но и видит, как эти знания могут быть использованы на практике.</w:t>
      </w:r>
    </w:p>
    <w:p w:rsidR="00697C6F" w:rsidRPr="008B6289" w:rsidRDefault="00697C6F" w:rsidP="00697C6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97C6F" w:rsidRPr="008B6289" w:rsidRDefault="00697C6F" w:rsidP="00697C6F">
      <w:pPr>
        <w:numPr>
          <w:ilvl w:val="0"/>
          <w:numId w:val="1"/>
        </w:numPr>
        <w:spacing w:after="0" w:line="276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социальная зрелость как готовность к инновационной деятельности</w:t>
      </w:r>
    </w:p>
    <w:p w:rsidR="00697C6F" w:rsidRDefault="00697C6F" w:rsidP="00697C6F">
      <w:pPr>
        <w:spacing w:after="0" w:line="276" w:lineRule="auto"/>
        <w:ind w:firstLine="567"/>
        <w:contextualSpacing/>
        <w:jc w:val="both"/>
        <w:textAlignment w:val="baseline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8B62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Под социальной зрелостью обычно понимают комплекс качеств личности, который позволяет ей комфортно чувствовать себя в обществе, успешно решая при этом свои задачи. Среди этих качеств такие, как умение ориентироваться в проблеме, выделяя из нее конкретные задачи; умение отстаивать свои иде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8B62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 умение «держать у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дар» от жизненных обстоятельств.</w:t>
      </w:r>
      <w:r w:rsidRPr="008B62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ТРИЗ есть раздел «Качества творческой личности», в котором не только выделены эти качества, но и показана технология их формирования, начиная с самого раннего возраста.</w:t>
      </w:r>
    </w:p>
    <w:p w:rsidR="00697C6F" w:rsidRPr="008B6289" w:rsidRDefault="00697C6F" w:rsidP="00697C6F">
      <w:pPr>
        <w:spacing w:after="0" w:line="276" w:lineRule="auto"/>
        <w:ind w:firstLine="567"/>
        <w:contextualSpacing/>
        <w:jc w:val="both"/>
        <w:textAlignment w:val="baseline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697C6F" w:rsidRPr="008B6289" w:rsidRDefault="00697C6F" w:rsidP="00697C6F">
      <w:pPr>
        <w:numPr>
          <w:ilvl w:val="0"/>
          <w:numId w:val="1"/>
        </w:numPr>
        <w:spacing w:after="0" w:line="276" w:lineRule="auto"/>
        <w:ind w:left="126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8B62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особенности деятельности инновационной личности в коллективном субъекте инновационной деятельности</w:t>
      </w:r>
    </w:p>
    <w:p w:rsidR="00581B73" w:rsidRPr="00697C6F" w:rsidRDefault="00697C6F" w:rsidP="00697C6F">
      <w:pPr>
        <w:spacing w:after="0" w:line="276" w:lineRule="auto"/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B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любой высокотехнологичный инновационный продукт, как правило, результат деятельности целого коллектива. И творческой личности необходимо, во-первых, знать свое место в этом коллективе и, во-вторых, место самого коллектива в </w:t>
      </w:r>
      <w:r w:rsidRPr="008B62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обществе, этап и уровень развития этого коллектива. Для этих целей В ТРИЗ разработан такой раздел, как «Законы развития коллектива». Кроме того, умения работать в коллективе развивается при выполнении учащимися совместных сложных творческих проектов. </w:t>
      </w:r>
    </w:p>
    <w:sectPr w:rsidR="00581B73" w:rsidRPr="00697C6F" w:rsidSect="00697C6F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7C" w:rsidRDefault="00B0757C" w:rsidP="00697C6F">
      <w:pPr>
        <w:spacing w:after="0" w:line="240" w:lineRule="auto"/>
      </w:pPr>
      <w:r>
        <w:separator/>
      </w:r>
    </w:p>
  </w:endnote>
  <w:endnote w:type="continuationSeparator" w:id="0">
    <w:p w:rsidR="00B0757C" w:rsidRDefault="00B0757C" w:rsidP="00697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7C" w:rsidRDefault="00B0757C" w:rsidP="00697C6F">
      <w:pPr>
        <w:spacing w:after="0" w:line="240" w:lineRule="auto"/>
      </w:pPr>
      <w:r>
        <w:separator/>
      </w:r>
    </w:p>
  </w:footnote>
  <w:footnote w:type="continuationSeparator" w:id="0">
    <w:p w:rsidR="00B0757C" w:rsidRDefault="00B0757C" w:rsidP="00697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775754"/>
      <w:docPartObj>
        <w:docPartGallery w:val="Page Numbers (Top of Page)"/>
        <w:docPartUnique/>
      </w:docPartObj>
    </w:sdtPr>
    <w:sdtEndPr/>
    <w:sdtContent>
      <w:p w:rsidR="00697C6F" w:rsidRDefault="00697C6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891">
          <w:rPr>
            <w:noProof/>
          </w:rPr>
          <w:t>2</w:t>
        </w:r>
        <w:r>
          <w:fldChar w:fldCharType="end"/>
        </w:r>
      </w:p>
    </w:sdtContent>
  </w:sdt>
  <w:p w:rsidR="00697C6F" w:rsidRDefault="00697C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439D1"/>
    <w:multiLevelType w:val="hybridMultilevel"/>
    <w:tmpl w:val="95600184"/>
    <w:lvl w:ilvl="0" w:tplc="8F3EC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B232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828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28CC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56B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94C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268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36D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B26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6F"/>
    <w:rsid w:val="000C2CA2"/>
    <w:rsid w:val="00317891"/>
    <w:rsid w:val="00581B73"/>
    <w:rsid w:val="00697C6F"/>
    <w:rsid w:val="00B0757C"/>
    <w:rsid w:val="00D1011A"/>
    <w:rsid w:val="00E4004A"/>
    <w:rsid w:val="00F9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7C6F"/>
  </w:style>
  <w:style w:type="paragraph" w:styleId="a5">
    <w:name w:val="footer"/>
    <w:basedOn w:val="a"/>
    <w:link w:val="a6"/>
    <w:uiPriority w:val="99"/>
    <w:unhideWhenUsed/>
    <w:rsid w:val="00697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7C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7C6F"/>
  </w:style>
  <w:style w:type="paragraph" w:styleId="a5">
    <w:name w:val="footer"/>
    <w:basedOn w:val="a"/>
    <w:link w:val="a6"/>
    <w:uiPriority w:val="99"/>
    <w:unhideWhenUsed/>
    <w:rsid w:val="00697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7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9F%D1%80%D0%BE%D1%84%D0%B5%D1%81%D1%81%D0%B8%D0%BE%D0%BD%D0%B0%D0%BB%D1%8C%D0%BD%D0%B0%D1%8F_%D0%BA%D0%BE%D0%BC%D0%BF%D0%B5%D1%82%D0%B5%D0%BD%D1%86%D0%B8%D1%8F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4777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dns</cp:lastModifiedBy>
  <cp:revision>2</cp:revision>
  <dcterms:created xsi:type="dcterms:W3CDTF">2015-12-01T10:08:00Z</dcterms:created>
  <dcterms:modified xsi:type="dcterms:W3CDTF">2015-12-01T10:08:00Z</dcterms:modified>
</cp:coreProperties>
</file>