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CEE" w:rsidRPr="00FC3F40" w:rsidRDefault="003D1CEE" w:rsidP="00EC74E1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FC3F40">
        <w:rPr>
          <w:rFonts w:ascii="Times New Roman" w:hAnsi="Times New Roman" w:cs="Times New Roman"/>
          <w:sz w:val="24"/>
        </w:rPr>
        <w:t>«ЛИЦЕЙСКАЯ МОДЕЛЬ СПЕЦИАЛИЗИРОВАННЫХ КЛАССОВ</w:t>
      </w:r>
    </w:p>
    <w:p w:rsidR="0050563E" w:rsidRPr="00FC3F40" w:rsidRDefault="003D1CEE" w:rsidP="003D1CEE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  <w:r w:rsidRPr="00FC3F40">
        <w:rPr>
          <w:rFonts w:ascii="Times New Roman" w:hAnsi="Times New Roman" w:cs="Times New Roman"/>
          <w:sz w:val="24"/>
        </w:rPr>
        <w:t>ИНЖЕНЕРНО-ТЕХНОЛОГИЧЕСКОГО ПРОФИЛЯ»</w:t>
      </w:r>
    </w:p>
    <w:p w:rsidR="00EC74E1" w:rsidRPr="00EC74E1" w:rsidRDefault="00EC74E1" w:rsidP="00EC74E1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  <w:r w:rsidRPr="00EC74E1">
        <w:rPr>
          <w:rFonts w:ascii="Times New Roman" w:hAnsi="Times New Roman" w:cs="Times New Roman"/>
          <w:sz w:val="24"/>
        </w:rPr>
        <w:t xml:space="preserve">Т. М. Тумаева, </w:t>
      </w:r>
      <w:r>
        <w:rPr>
          <w:rFonts w:ascii="Times New Roman" w:hAnsi="Times New Roman" w:cs="Times New Roman"/>
          <w:sz w:val="24"/>
        </w:rPr>
        <w:t>д</w:t>
      </w:r>
      <w:r w:rsidRPr="00EC74E1">
        <w:rPr>
          <w:rFonts w:ascii="Times New Roman" w:hAnsi="Times New Roman" w:cs="Times New Roman"/>
          <w:sz w:val="24"/>
        </w:rPr>
        <w:t>иректор</w:t>
      </w:r>
      <w:r>
        <w:rPr>
          <w:rFonts w:ascii="Times New Roman" w:hAnsi="Times New Roman" w:cs="Times New Roman"/>
          <w:sz w:val="24"/>
        </w:rPr>
        <w:t xml:space="preserve">, </w:t>
      </w:r>
      <w:r w:rsidRPr="00EC74E1">
        <w:rPr>
          <w:rFonts w:ascii="Times New Roman" w:hAnsi="Times New Roman" w:cs="Times New Roman"/>
          <w:sz w:val="24"/>
        </w:rPr>
        <w:t>«Почетный работник образования»;</w:t>
      </w:r>
    </w:p>
    <w:p w:rsidR="00EC74E1" w:rsidRPr="00EC74E1" w:rsidRDefault="00EC74E1" w:rsidP="00EC74E1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  <w:r w:rsidRPr="00EC74E1">
        <w:rPr>
          <w:rFonts w:ascii="Times New Roman" w:hAnsi="Times New Roman" w:cs="Times New Roman"/>
          <w:sz w:val="24"/>
        </w:rPr>
        <w:t>Л. П. Малыгина</w:t>
      </w:r>
      <w:r>
        <w:rPr>
          <w:rFonts w:ascii="Times New Roman" w:hAnsi="Times New Roman" w:cs="Times New Roman"/>
          <w:sz w:val="24"/>
        </w:rPr>
        <w:t>,</w:t>
      </w:r>
      <w:r w:rsidRPr="00EC74E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з</w:t>
      </w:r>
      <w:r w:rsidRPr="00EC74E1">
        <w:rPr>
          <w:rFonts w:ascii="Times New Roman" w:hAnsi="Times New Roman" w:cs="Times New Roman"/>
          <w:sz w:val="24"/>
        </w:rPr>
        <w:t>ам. директора по НМР, «Отличник народного просвещения»;</w:t>
      </w:r>
    </w:p>
    <w:p w:rsidR="00EC74E1" w:rsidRDefault="00EC74E1" w:rsidP="00EC74E1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  <w:r w:rsidRPr="00EC74E1">
        <w:rPr>
          <w:rFonts w:ascii="Times New Roman" w:hAnsi="Times New Roman" w:cs="Times New Roman"/>
          <w:sz w:val="24"/>
        </w:rPr>
        <w:t>С. Г. Казанцев</w:t>
      </w:r>
      <w:r>
        <w:rPr>
          <w:rFonts w:ascii="Times New Roman" w:hAnsi="Times New Roman" w:cs="Times New Roman"/>
          <w:sz w:val="24"/>
        </w:rPr>
        <w:t>, зам. директора по УВР</w:t>
      </w:r>
    </w:p>
    <w:p w:rsidR="00EC74E1" w:rsidRPr="00EC74E1" w:rsidRDefault="00EC74E1" w:rsidP="00EC74E1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МБОУ г. Новосибирска «Аэрокосмический лицей им. Ю.В. Кондратюка»</w:t>
      </w:r>
    </w:p>
    <w:p w:rsidR="00D53E22" w:rsidRPr="00D53E22" w:rsidRDefault="00EC74E1" w:rsidP="00D53E22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53E22">
        <w:rPr>
          <w:rFonts w:ascii="Times New Roman" w:hAnsi="Times New Roman" w:cs="Times New Roman"/>
          <w:sz w:val="24"/>
        </w:rPr>
        <w:t xml:space="preserve"> </w:t>
      </w:r>
      <w:r w:rsidR="00D53E22" w:rsidRPr="00D53E22">
        <w:rPr>
          <w:rFonts w:ascii="Times New Roman" w:hAnsi="Times New Roman" w:cs="Times New Roman"/>
          <w:sz w:val="24"/>
        </w:rPr>
        <w:t xml:space="preserve">«Государство взяло курс на повышение обороноспособности и возрождение былой военной мощи страны. Чтобы сохранить репутацию  ведущей мировой державы, Россия в ближайшее время должна вновь выйти на ведущие позиции в области высокотехнологичных производств. </w:t>
      </w:r>
      <w:r w:rsidR="00D53E22">
        <w:rPr>
          <w:rFonts w:ascii="Times New Roman" w:hAnsi="Times New Roman" w:cs="Times New Roman"/>
          <w:sz w:val="24"/>
        </w:rPr>
        <w:t>Д</w:t>
      </w:r>
      <w:r w:rsidR="00D53E22" w:rsidRPr="00D53E22">
        <w:rPr>
          <w:rFonts w:ascii="Times New Roman" w:hAnsi="Times New Roman" w:cs="Times New Roman"/>
          <w:sz w:val="24"/>
        </w:rPr>
        <w:t>ля этого нужны дерзкие молодые кадры, которые не боятся мыслить нестандартно и брать на себя ответственно</w:t>
      </w:r>
      <w:r w:rsidR="00D53E22">
        <w:rPr>
          <w:rFonts w:ascii="Times New Roman" w:hAnsi="Times New Roman" w:cs="Times New Roman"/>
          <w:sz w:val="24"/>
        </w:rPr>
        <w:t>сть за высокотехнологичные реше</w:t>
      </w:r>
      <w:r w:rsidR="00D53E22" w:rsidRPr="00D53E22">
        <w:rPr>
          <w:rFonts w:ascii="Times New Roman" w:hAnsi="Times New Roman" w:cs="Times New Roman"/>
          <w:sz w:val="24"/>
        </w:rPr>
        <w:t>ния. Эти люди в ближайшем будущем сформируют общность инженеров нового поколения и выведут Россию на ведущие позиции в области высокотехнологичных производств. На плечи будущих инженеров лягут задачи по р</w:t>
      </w:r>
      <w:r w:rsidR="00D53E22">
        <w:rPr>
          <w:rFonts w:ascii="Times New Roman" w:hAnsi="Times New Roman" w:cs="Times New Roman"/>
          <w:sz w:val="24"/>
        </w:rPr>
        <w:t>азработке конку</w:t>
      </w:r>
      <w:r w:rsidR="00D53E22" w:rsidRPr="00D53E22">
        <w:rPr>
          <w:rFonts w:ascii="Times New Roman" w:hAnsi="Times New Roman" w:cs="Times New Roman"/>
          <w:sz w:val="24"/>
        </w:rPr>
        <w:t>рентоспосо</w:t>
      </w:r>
      <w:r w:rsidR="00D53E22">
        <w:rPr>
          <w:rFonts w:ascii="Times New Roman" w:hAnsi="Times New Roman" w:cs="Times New Roman"/>
          <w:sz w:val="24"/>
        </w:rPr>
        <w:t>бной на мировом рынке продукции</w:t>
      </w:r>
      <w:r w:rsidR="00D53E22" w:rsidRPr="00D53E22">
        <w:rPr>
          <w:rFonts w:ascii="Times New Roman" w:hAnsi="Times New Roman" w:cs="Times New Roman"/>
          <w:sz w:val="24"/>
        </w:rPr>
        <w:t>»</w:t>
      </w:r>
      <w:r w:rsidR="00D53E22">
        <w:rPr>
          <w:rFonts w:ascii="Times New Roman" w:hAnsi="Times New Roman" w:cs="Times New Roman"/>
          <w:sz w:val="24"/>
        </w:rPr>
        <w:t>.</w:t>
      </w:r>
      <w:r w:rsidR="00D53E22" w:rsidRPr="00D53E22">
        <w:rPr>
          <w:rFonts w:ascii="Times New Roman" w:hAnsi="Times New Roman" w:cs="Times New Roman"/>
          <w:sz w:val="24"/>
        </w:rPr>
        <w:t xml:space="preserve"> В. В. Путин</w:t>
      </w:r>
    </w:p>
    <w:p w:rsidR="00D53E22" w:rsidRDefault="00D53E22" w:rsidP="00FC3F4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53E22">
        <w:rPr>
          <w:rFonts w:ascii="Times New Roman" w:hAnsi="Times New Roman" w:cs="Times New Roman"/>
          <w:sz w:val="24"/>
        </w:rPr>
        <w:t>Одно из основных направлений деятельности лицея – создани</w:t>
      </w:r>
      <w:r>
        <w:rPr>
          <w:rFonts w:ascii="Times New Roman" w:hAnsi="Times New Roman" w:cs="Times New Roman"/>
          <w:sz w:val="24"/>
        </w:rPr>
        <w:t>е, как спе</w:t>
      </w:r>
      <w:r w:rsidRPr="00D53E22">
        <w:rPr>
          <w:rFonts w:ascii="Times New Roman" w:hAnsi="Times New Roman" w:cs="Times New Roman"/>
          <w:sz w:val="24"/>
        </w:rPr>
        <w:t>циальной системы поддержки талантливых школьников, так и общей среды для проявления и развития способностей каждого ребёнка, для воспитания будущей инженерной элиты.</w:t>
      </w:r>
      <w:r>
        <w:rPr>
          <w:rFonts w:ascii="Times New Roman" w:hAnsi="Times New Roman" w:cs="Times New Roman"/>
          <w:sz w:val="24"/>
        </w:rPr>
        <w:t xml:space="preserve"> В лицее реализуется проект </w:t>
      </w:r>
      <w:r w:rsidRPr="00D53E22">
        <w:rPr>
          <w:rFonts w:ascii="Times New Roman" w:hAnsi="Times New Roman" w:cs="Times New Roman"/>
          <w:sz w:val="24"/>
        </w:rPr>
        <w:t>«</w:t>
      </w:r>
      <w:r>
        <w:rPr>
          <w:rFonts w:ascii="Times New Roman" w:hAnsi="Times New Roman" w:cs="Times New Roman"/>
          <w:sz w:val="24"/>
        </w:rPr>
        <w:t>Л</w:t>
      </w:r>
      <w:r w:rsidRPr="00D53E22">
        <w:rPr>
          <w:rFonts w:ascii="Times New Roman" w:hAnsi="Times New Roman" w:cs="Times New Roman"/>
          <w:sz w:val="24"/>
        </w:rPr>
        <w:t>ицейская мо</w:t>
      </w:r>
      <w:r>
        <w:rPr>
          <w:rFonts w:ascii="Times New Roman" w:hAnsi="Times New Roman" w:cs="Times New Roman"/>
          <w:sz w:val="24"/>
        </w:rPr>
        <w:t xml:space="preserve">дель специализированных классов </w:t>
      </w:r>
      <w:r w:rsidRPr="00D53E22">
        <w:rPr>
          <w:rFonts w:ascii="Times New Roman" w:hAnsi="Times New Roman" w:cs="Times New Roman"/>
          <w:sz w:val="24"/>
        </w:rPr>
        <w:t>инженерно-технологического профиля»</w:t>
      </w:r>
      <w:r>
        <w:rPr>
          <w:rFonts w:ascii="Times New Roman" w:hAnsi="Times New Roman" w:cs="Times New Roman"/>
          <w:sz w:val="24"/>
        </w:rPr>
        <w:t>.</w:t>
      </w:r>
      <w:r w:rsidR="00FC3F40">
        <w:rPr>
          <w:rFonts w:ascii="Times New Roman" w:hAnsi="Times New Roman" w:cs="Times New Roman"/>
          <w:sz w:val="24"/>
        </w:rPr>
        <w:t xml:space="preserve"> </w:t>
      </w:r>
      <w:r w:rsidRPr="00D53E22">
        <w:rPr>
          <w:rFonts w:ascii="Times New Roman" w:hAnsi="Times New Roman" w:cs="Times New Roman"/>
          <w:sz w:val="24"/>
        </w:rPr>
        <w:t>Цель: создание системы обучения, позволяющей формировать ключевые компетенции ученика, обеспечивающие возможность получения инженерного образования.</w:t>
      </w:r>
    </w:p>
    <w:p w:rsidR="00D53E22" w:rsidRDefault="00D53E22" w:rsidP="00D53E22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основу методологии лицейского проекта положены принципы </w:t>
      </w:r>
      <w:r w:rsidRPr="00D53E22">
        <w:rPr>
          <w:rFonts w:ascii="Times New Roman" w:hAnsi="Times New Roman" w:cs="Times New Roman"/>
          <w:sz w:val="24"/>
        </w:rPr>
        <w:t>Всемирной инициатив</w:t>
      </w:r>
      <w:r>
        <w:rPr>
          <w:rFonts w:ascii="Times New Roman" w:hAnsi="Times New Roman" w:cs="Times New Roman"/>
          <w:sz w:val="24"/>
        </w:rPr>
        <w:t>ы CDIO</w:t>
      </w:r>
      <w:r w:rsidR="00EC324C">
        <w:rPr>
          <w:rFonts w:ascii="Times New Roman" w:hAnsi="Times New Roman" w:cs="Times New Roman"/>
          <w:sz w:val="24"/>
        </w:rPr>
        <w:t xml:space="preserve">. </w:t>
      </w:r>
      <w:r w:rsidR="00EC324C" w:rsidRPr="00EC324C">
        <w:rPr>
          <w:rFonts w:ascii="Times New Roman" w:hAnsi="Times New Roman" w:cs="Times New Roman"/>
          <w:sz w:val="24"/>
        </w:rPr>
        <w:t>В построении образовательной программы нами использовались основные принципы международных стандартов. Поскольку вузы технического профиля встали на путь внедрения данных стандартов, то лицей, который сотрудничает с вузами (</w:t>
      </w:r>
      <w:r w:rsidR="00EC324C">
        <w:rPr>
          <w:rFonts w:ascii="Times New Roman" w:hAnsi="Times New Roman" w:cs="Times New Roman"/>
          <w:sz w:val="24"/>
        </w:rPr>
        <w:t xml:space="preserve">НГУ, </w:t>
      </w:r>
      <w:r w:rsidR="00EC324C" w:rsidRPr="00EC324C">
        <w:rPr>
          <w:rFonts w:ascii="Times New Roman" w:hAnsi="Times New Roman" w:cs="Times New Roman"/>
          <w:sz w:val="24"/>
        </w:rPr>
        <w:t xml:space="preserve">НГТУ, </w:t>
      </w:r>
      <w:proofErr w:type="spellStart"/>
      <w:r w:rsidR="00EC324C" w:rsidRPr="00EC324C">
        <w:rPr>
          <w:rFonts w:ascii="Times New Roman" w:hAnsi="Times New Roman" w:cs="Times New Roman"/>
          <w:sz w:val="24"/>
        </w:rPr>
        <w:t>СибГУТИ</w:t>
      </w:r>
      <w:proofErr w:type="spellEnd"/>
      <w:r w:rsidR="00EC324C" w:rsidRPr="00EC324C">
        <w:rPr>
          <w:rFonts w:ascii="Times New Roman" w:hAnsi="Times New Roman" w:cs="Times New Roman"/>
          <w:sz w:val="24"/>
        </w:rPr>
        <w:t>, СГУПС, НГАСУ), не мог не использовать в модели создания инженерно-технологического класса основные принципы CDIO.</w:t>
      </w:r>
    </w:p>
    <w:p w:rsidR="00FC3F40" w:rsidRDefault="00EC324C" w:rsidP="00FC3F4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лицее п</w:t>
      </w:r>
      <w:r w:rsidRPr="00EC324C">
        <w:rPr>
          <w:rFonts w:ascii="Times New Roman" w:hAnsi="Times New Roman" w:cs="Times New Roman"/>
          <w:sz w:val="24"/>
        </w:rPr>
        <w:t>роведе</w:t>
      </w:r>
      <w:r>
        <w:rPr>
          <w:rFonts w:ascii="Times New Roman" w:hAnsi="Times New Roman" w:cs="Times New Roman"/>
          <w:sz w:val="24"/>
        </w:rPr>
        <w:t>н</w:t>
      </w:r>
      <w:r w:rsidRPr="00EC324C">
        <w:rPr>
          <w:rFonts w:ascii="Times New Roman" w:hAnsi="Times New Roman" w:cs="Times New Roman"/>
          <w:sz w:val="24"/>
        </w:rPr>
        <w:t xml:space="preserve"> первичный анализ соответствия модели принципам </w:t>
      </w:r>
      <w:r>
        <w:rPr>
          <w:rFonts w:ascii="Times New Roman" w:hAnsi="Times New Roman" w:cs="Times New Roman"/>
          <w:sz w:val="24"/>
        </w:rPr>
        <w:t xml:space="preserve">12 </w:t>
      </w:r>
      <w:r w:rsidRPr="00EC324C">
        <w:rPr>
          <w:rFonts w:ascii="Times New Roman" w:hAnsi="Times New Roman" w:cs="Times New Roman"/>
          <w:sz w:val="24"/>
        </w:rPr>
        <w:t>стандартов CDIO. Образовательный проце</w:t>
      </w:r>
      <w:proofErr w:type="gramStart"/>
      <w:r w:rsidRPr="00EC324C">
        <w:rPr>
          <w:rFonts w:ascii="Times New Roman" w:hAnsi="Times New Roman" w:cs="Times New Roman"/>
          <w:sz w:val="24"/>
        </w:rPr>
        <w:t>сс в сп</w:t>
      </w:r>
      <w:proofErr w:type="gramEnd"/>
      <w:r w:rsidRPr="00EC324C">
        <w:rPr>
          <w:rFonts w:ascii="Times New Roman" w:hAnsi="Times New Roman" w:cs="Times New Roman"/>
          <w:sz w:val="24"/>
        </w:rPr>
        <w:t xml:space="preserve">ециализированном </w:t>
      </w:r>
      <w:r>
        <w:rPr>
          <w:rFonts w:ascii="Times New Roman" w:hAnsi="Times New Roman" w:cs="Times New Roman"/>
          <w:sz w:val="24"/>
        </w:rPr>
        <w:t xml:space="preserve">инженерно-технологическом </w:t>
      </w:r>
      <w:r w:rsidRPr="00EC324C">
        <w:rPr>
          <w:rFonts w:ascii="Times New Roman" w:hAnsi="Times New Roman" w:cs="Times New Roman"/>
          <w:sz w:val="24"/>
        </w:rPr>
        <w:t>классе представляет собой целостную педагогическую систему урочной и внеурочной деятельности.</w:t>
      </w:r>
      <w:r>
        <w:rPr>
          <w:rFonts w:ascii="Times New Roman" w:hAnsi="Times New Roman" w:cs="Times New Roman"/>
          <w:sz w:val="24"/>
        </w:rPr>
        <w:t xml:space="preserve"> В проекте представлены доказательства соответствия стандартам.</w:t>
      </w:r>
      <w:r w:rsidR="00FC3F40">
        <w:rPr>
          <w:rFonts w:ascii="Times New Roman" w:hAnsi="Times New Roman" w:cs="Times New Roman"/>
          <w:sz w:val="24"/>
        </w:rPr>
        <w:t xml:space="preserve"> </w:t>
      </w:r>
    </w:p>
    <w:p w:rsidR="009A6E05" w:rsidRDefault="009A6E05" w:rsidP="00FC3F4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Кадровый состав педагогов, как лицея, так и высшей школы, успешно решает поставленные задачи. Выстроены прочные отношения с высшей школой, и для проведения учебной практики, исследовательских и проектных работ используются лаборатории и оборудование вузов и НИИ. Управление проектом осуществляется с использованием методологии Международных стандартов серии </w:t>
      </w:r>
      <w:r>
        <w:rPr>
          <w:rFonts w:ascii="Times New Roman" w:hAnsi="Times New Roman" w:cs="Times New Roman"/>
          <w:sz w:val="24"/>
          <w:lang w:val="en-US"/>
        </w:rPr>
        <w:t>ISO</w:t>
      </w:r>
      <w:r>
        <w:rPr>
          <w:rFonts w:ascii="Times New Roman" w:hAnsi="Times New Roman" w:cs="Times New Roman"/>
          <w:sz w:val="24"/>
        </w:rPr>
        <w:t xml:space="preserve"> 21500. Матрица ответственности закрепляет полномочия всех участников проекта и способствует получению результатов достаточно высокого качества.</w:t>
      </w:r>
    </w:p>
    <w:p w:rsidR="009A6E05" w:rsidRDefault="009A6E05" w:rsidP="00D53E22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Материально-технические условия позволяют реализовать практико-ориентированную деятельность учащихся. С</w:t>
      </w:r>
      <w:r w:rsidRPr="009A6E05">
        <w:rPr>
          <w:rFonts w:ascii="Times New Roman" w:hAnsi="Times New Roman" w:cs="Times New Roman"/>
          <w:sz w:val="24"/>
        </w:rPr>
        <w:t>оздан</w:t>
      </w:r>
      <w:r>
        <w:rPr>
          <w:rFonts w:ascii="Times New Roman" w:hAnsi="Times New Roman" w:cs="Times New Roman"/>
          <w:sz w:val="24"/>
        </w:rPr>
        <w:t>а</w:t>
      </w:r>
      <w:r w:rsidRPr="009A6E0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A6E05">
        <w:rPr>
          <w:rFonts w:ascii="Times New Roman" w:hAnsi="Times New Roman" w:cs="Times New Roman"/>
          <w:sz w:val="24"/>
        </w:rPr>
        <w:t>здоровьесберегающ</w:t>
      </w:r>
      <w:r>
        <w:rPr>
          <w:rFonts w:ascii="Times New Roman" w:hAnsi="Times New Roman" w:cs="Times New Roman"/>
          <w:sz w:val="24"/>
        </w:rPr>
        <w:t>ая</w:t>
      </w:r>
      <w:proofErr w:type="spellEnd"/>
      <w:r w:rsidRPr="009A6E05">
        <w:rPr>
          <w:rFonts w:ascii="Times New Roman" w:hAnsi="Times New Roman" w:cs="Times New Roman"/>
          <w:sz w:val="24"/>
        </w:rPr>
        <w:t xml:space="preserve"> сред</w:t>
      </w:r>
      <w:r>
        <w:rPr>
          <w:rFonts w:ascii="Times New Roman" w:hAnsi="Times New Roman" w:cs="Times New Roman"/>
          <w:sz w:val="24"/>
        </w:rPr>
        <w:t>а, психолого-педагогическое сопровождение образовательного процесса в специализированном классе осуществля</w:t>
      </w:r>
      <w:r w:rsidR="005727AC">
        <w:rPr>
          <w:rFonts w:ascii="Times New Roman" w:hAnsi="Times New Roman" w:cs="Times New Roman"/>
          <w:sz w:val="24"/>
        </w:rPr>
        <w:t>ет</w:t>
      </w:r>
      <w:r>
        <w:rPr>
          <w:rFonts w:ascii="Times New Roman" w:hAnsi="Times New Roman" w:cs="Times New Roman"/>
          <w:sz w:val="24"/>
        </w:rPr>
        <w:t xml:space="preserve"> мониторинг состояния классного коллектива.</w:t>
      </w:r>
    </w:p>
    <w:p w:rsidR="00104AE4" w:rsidRPr="00FC3F40" w:rsidRDefault="009A6E05" w:rsidP="00D53E22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</w:rPr>
      </w:pPr>
      <w:r w:rsidRPr="00FC3F40">
        <w:rPr>
          <w:rFonts w:ascii="Times New Roman" w:hAnsi="Times New Roman" w:cs="Times New Roman"/>
          <w:spacing w:val="-4"/>
          <w:sz w:val="24"/>
        </w:rPr>
        <w:t>В процессе планирования идентифицированы риски проекта и спланированы мероприятия по их минимизации.</w:t>
      </w:r>
      <w:r w:rsidR="00104AE4" w:rsidRPr="00FC3F40">
        <w:rPr>
          <w:rFonts w:ascii="Times New Roman" w:hAnsi="Times New Roman" w:cs="Times New Roman"/>
          <w:spacing w:val="-4"/>
          <w:sz w:val="24"/>
        </w:rPr>
        <w:t xml:space="preserve"> Разработаны критерии успешной реализации проекта.</w:t>
      </w:r>
    </w:p>
    <w:p w:rsidR="00104AE4" w:rsidRDefault="00104AE4" w:rsidP="00D53E22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Определены перспективы развития проекта. Проект представлен на внешнюю экспертизу, получено положительное заключение декана ФЛА НГТУ, профессора, д.т.н. Матвеева К.А. и заведующего кафедрой </w:t>
      </w:r>
      <w:proofErr w:type="spellStart"/>
      <w:r>
        <w:rPr>
          <w:rFonts w:ascii="Times New Roman" w:hAnsi="Times New Roman" w:cs="Times New Roman"/>
          <w:sz w:val="24"/>
        </w:rPr>
        <w:t>аэрогидродинамики</w:t>
      </w:r>
      <w:proofErr w:type="spellEnd"/>
      <w:r>
        <w:rPr>
          <w:rFonts w:ascii="Times New Roman" w:hAnsi="Times New Roman" w:cs="Times New Roman"/>
          <w:sz w:val="24"/>
        </w:rPr>
        <w:t xml:space="preserve"> НГТУ, профессора, д.т.н. Саленко С.Д. </w:t>
      </w:r>
    </w:p>
    <w:p w:rsidR="00104AE4" w:rsidRDefault="00104AE4" w:rsidP="00D53E22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Проект получил на международной </w:t>
      </w:r>
      <w:r w:rsidRPr="00104AE4">
        <w:rPr>
          <w:rFonts w:ascii="Times New Roman" w:hAnsi="Times New Roman" w:cs="Times New Roman"/>
          <w:sz w:val="24"/>
        </w:rPr>
        <w:t>«ITE Сибирск</w:t>
      </w:r>
      <w:r>
        <w:rPr>
          <w:rFonts w:ascii="Times New Roman" w:hAnsi="Times New Roman" w:cs="Times New Roman"/>
          <w:sz w:val="24"/>
        </w:rPr>
        <w:t>ой</w:t>
      </w:r>
      <w:r w:rsidRPr="00104AE4">
        <w:rPr>
          <w:rFonts w:ascii="Times New Roman" w:hAnsi="Times New Roman" w:cs="Times New Roman"/>
          <w:sz w:val="24"/>
        </w:rPr>
        <w:t xml:space="preserve"> ярмарк</w:t>
      </w:r>
      <w:r>
        <w:rPr>
          <w:rFonts w:ascii="Times New Roman" w:hAnsi="Times New Roman" w:cs="Times New Roman"/>
          <w:sz w:val="24"/>
        </w:rPr>
        <w:t>е</w:t>
      </w:r>
      <w:r w:rsidRPr="00104AE4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 xml:space="preserve"> в конкурсе </w:t>
      </w:r>
      <w:r w:rsidRPr="00104AE4">
        <w:rPr>
          <w:rFonts w:ascii="Times New Roman" w:hAnsi="Times New Roman" w:cs="Times New Roman"/>
          <w:sz w:val="24"/>
        </w:rPr>
        <w:t>«Золотая медаль выставки «</w:t>
      </w:r>
      <w:proofErr w:type="spellStart"/>
      <w:r w:rsidRPr="00104AE4">
        <w:rPr>
          <w:rFonts w:ascii="Times New Roman" w:hAnsi="Times New Roman" w:cs="Times New Roman"/>
          <w:sz w:val="24"/>
        </w:rPr>
        <w:t>УчСиб</w:t>
      </w:r>
      <w:proofErr w:type="spellEnd"/>
      <w:r w:rsidRPr="00104AE4">
        <w:rPr>
          <w:rFonts w:ascii="Times New Roman" w:hAnsi="Times New Roman" w:cs="Times New Roman"/>
          <w:sz w:val="24"/>
        </w:rPr>
        <w:t xml:space="preserve"> – 2015»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sym w:font="Symbol" w:char="F02D"/>
      </w:r>
      <w:r>
        <w:rPr>
          <w:rFonts w:ascii="Times New Roman" w:hAnsi="Times New Roman" w:cs="Times New Roman"/>
          <w:sz w:val="24"/>
        </w:rPr>
        <w:t xml:space="preserve"> Большую Золотую медаль. </w:t>
      </w:r>
    </w:p>
    <w:p w:rsidR="008E5737" w:rsidRDefault="00104AE4" w:rsidP="008E5737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 Всероссийском конкурсе «Управленческий ресурс», проводимой по</w:t>
      </w:r>
      <w:r w:rsidR="008E5737">
        <w:rPr>
          <w:rFonts w:ascii="Times New Roman" w:hAnsi="Times New Roman" w:cs="Times New Roman"/>
          <w:sz w:val="24"/>
        </w:rPr>
        <w:t>д</w:t>
      </w:r>
      <w:r>
        <w:rPr>
          <w:rFonts w:ascii="Times New Roman" w:hAnsi="Times New Roman" w:cs="Times New Roman"/>
          <w:sz w:val="24"/>
        </w:rPr>
        <w:t xml:space="preserve"> эгидой </w:t>
      </w:r>
      <w:r w:rsidR="008E5737" w:rsidRPr="008E5737">
        <w:rPr>
          <w:rFonts w:ascii="Times New Roman" w:hAnsi="Times New Roman" w:cs="Times New Roman"/>
          <w:sz w:val="24"/>
        </w:rPr>
        <w:t>Международной славянской академии наук, образован</w:t>
      </w:r>
      <w:r w:rsidR="008E5737">
        <w:rPr>
          <w:rFonts w:ascii="Times New Roman" w:hAnsi="Times New Roman" w:cs="Times New Roman"/>
          <w:sz w:val="24"/>
        </w:rPr>
        <w:t>ия, искусств и культуры (МСА) л</w:t>
      </w:r>
      <w:r w:rsidR="008E5737" w:rsidRPr="008E5737">
        <w:rPr>
          <w:rFonts w:ascii="Times New Roman" w:hAnsi="Times New Roman" w:cs="Times New Roman"/>
          <w:sz w:val="24"/>
        </w:rPr>
        <w:t>ицей</w:t>
      </w:r>
      <w:r w:rsidR="008E5737">
        <w:rPr>
          <w:rFonts w:ascii="Times New Roman" w:hAnsi="Times New Roman" w:cs="Times New Roman"/>
          <w:sz w:val="24"/>
        </w:rPr>
        <w:t xml:space="preserve"> за данный проект</w:t>
      </w:r>
      <w:r w:rsidR="008E5737" w:rsidRPr="008E5737">
        <w:rPr>
          <w:rFonts w:ascii="Times New Roman" w:hAnsi="Times New Roman" w:cs="Times New Roman"/>
          <w:sz w:val="24"/>
        </w:rPr>
        <w:t xml:space="preserve"> на</w:t>
      </w:r>
      <w:r w:rsidR="008E5737">
        <w:rPr>
          <w:rFonts w:ascii="Times New Roman" w:hAnsi="Times New Roman" w:cs="Times New Roman"/>
          <w:sz w:val="24"/>
        </w:rPr>
        <w:t>гражден Золотой медалью.</w:t>
      </w:r>
    </w:p>
    <w:p w:rsidR="008E5737" w:rsidRDefault="008E5737" w:rsidP="008E5737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Система менеджмента качества лицея сертифицирована </w:t>
      </w:r>
      <w:r w:rsidRPr="008E5737">
        <w:rPr>
          <w:rFonts w:ascii="Times New Roman" w:hAnsi="Times New Roman" w:cs="Times New Roman"/>
          <w:sz w:val="24"/>
        </w:rPr>
        <w:t xml:space="preserve">в международном органе TÜV NORD CERT </w:t>
      </w:r>
      <w:proofErr w:type="spellStart"/>
      <w:r w:rsidRPr="008E5737">
        <w:rPr>
          <w:rFonts w:ascii="Times New Roman" w:hAnsi="Times New Roman" w:cs="Times New Roman"/>
          <w:sz w:val="24"/>
        </w:rPr>
        <w:t>Gmbh</w:t>
      </w:r>
      <w:proofErr w:type="spellEnd"/>
      <w:r w:rsidRPr="008E5737">
        <w:rPr>
          <w:rFonts w:ascii="Times New Roman" w:hAnsi="Times New Roman" w:cs="Times New Roman"/>
          <w:sz w:val="24"/>
        </w:rPr>
        <w:t xml:space="preserve"> (г. Эссен, Германия) в 2012 году, получен международный сертификат. В 2013 и в 2014 годах успешно пройдены наблюдательные аудиты, подтвержден сертификат соответствия СМК международным стандартам</w:t>
      </w:r>
      <w:r w:rsidR="00EC74E1">
        <w:rPr>
          <w:rFonts w:ascii="Times New Roman" w:hAnsi="Times New Roman" w:cs="Times New Roman"/>
          <w:sz w:val="24"/>
        </w:rPr>
        <w:t>.</w:t>
      </w:r>
    </w:p>
    <w:p w:rsidR="00EC74E1" w:rsidRPr="00104AE4" w:rsidRDefault="00EC74E1" w:rsidP="008E5737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Управление качеством в лицее позволяет ОО успешно позиционировать себя в образовательном пространстве не только региона, но и России в целом. В 2015 году лицей вошел в ТОП-200 лучших школ России, создающих благоприятные условия для поступления выпускников в вузы на бюджетной основе. Лицей победил во Всероссийском конкурсе «100 лучших товаров России», получил российскую декларацию качества и право пользования логотипом конкурса на всех своих документах.</w:t>
      </w:r>
    </w:p>
    <w:sectPr w:rsidR="00EC74E1" w:rsidRPr="00104AE4" w:rsidSect="003D1CEE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3E7" w:rsidRDefault="00C673E7" w:rsidP="005727AC">
      <w:pPr>
        <w:spacing w:after="0" w:line="240" w:lineRule="auto"/>
      </w:pPr>
      <w:r>
        <w:separator/>
      </w:r>
    </w:p>
  </w:endnote>
  <w:endnote w:type="continuationSeparator" w:id="0">
    <w:p w:rsidR="00C673E7" w:rsidRDefault="00C673E7" w:rsidP="00572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2469292"/>
      <w:docPartObj>
        <w:docPartGallery w:val="Page Numbers (Bottom of Page)"/>
        <w:docPartUnique/>
      </w:docPartObj>
    </w:sdtPr>
    <w:sdtEndPr/>
    <w:sdtContent>
      <w:p w:rsidR="005727AC" w:rsidRDefault="005727A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4C90">
          <w:rPr>
            <w:noProof/>
          </w:rPr>
          <w:t>1</w:t>
        </w:r>
        <w:r>
          <w:fldChar w:fldCharType="end"/>
        </w:r>
      </w:p>
    </w:sdtContent>
  </w:sdt>
  <w:p w:rsidR="005727AC" w:rsidRDefault="005727A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3E7" w:rsidRDefault="00C673E7" w:rsidP="005727AC">
      <w:pPr>
        <w:spacing w:after="0" w:line="240" w:lineRule="auto"/>
      </w:pPr>
      <w:r>
        <w:separator/>
      </w:r>
    </w:p>
  </w:footnote>
  <w:footnote w:type="continuationSeparator" w:id="0">
    <w:p w:rsidR="00C673E7" w:rsidRDefault="00C673E7" w:rsidP="005727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272"/>
    <w:rsid w:val="00104AE4"/>
    <w:rsid w:val="003B4C90"/>
    <w:rsid w:val="003D1CEE"/>
    <w:rsid w:val="0050563E"/>
    <w:rsid w:val="005727AC"/>
    <w:rsid w:val="008C3CA7"/>
    <w:rsid w:val="008D7272"/>
    <w:rsid w:val="008E5737"/>
    <w:rsid w:val="009A6E05"/>
    <w:rsid w:val="00C673E7"/>
    <w:rsid w:val="00D53E22"/>
    <w:rsid w:val="00EC324C"/>
    <w:rsid w:val="00EC74E1"/>
    <w:rsid w:val="00F829A8"/>
    <w:rsid w:val="00FC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29A8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72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27AC"/>
  </w:style>
  <w:style w:type="paragraph" w:styleId="a6">
    <w:name w:val="footer"/>
    <w:basedOn w:val="a"/>
    <w:link w:val="a7"/>
    <w:uiPriority w:val="99"/>
    <w:unhideWhenUsed/>
    <w:rsid w:val="00572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27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29A8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72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27AC"/>
  </w:style>
  <w:style w:type="paragraph" w:styleId="a6">
    <w:name w:val="footer"/>
    <w:basedOn w:val="a"/>
    <w:link w:val="a7"/>
    <w:uiPriority w:val="99"/>
    <w:unhideWhenUsed/>
    <w:rsid w:val="00572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2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BA072-85FE-492B-AFE7-A7A656729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671</Words>
  <Characters>3831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dns</cp:lastModifiedBy>
  <cp:revision>2</cp:revision>
  <cp:lastPrinted>2015-11-19T08:41:00Z</cp:lastPrinted>
  <dcterms:created xsi:type="dcterms:W3CDTF">2015-12-01T10:00:00Z</dcterms:created>
  <dcterms:modified xsi:type="dcterms:W3CDTF">2015-12-01T10:00:00Z</dcterms:modified>
</cp:coreProperties>
</file>